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2B" w:rsidRDefault="003B3B2B" w:rsidP="003B3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207"/>
        <w:gridCol w:w="2090"/>
      </w:tblGrid>
      <w:tr w:rsidR="000C0D62" w:rsidRPr="000C0D62" w:rsidTr="008B517B">
        <w:tc>
          <w:tcPr>
            <w:tcW w:w="1668" w:type="dxa"/>
            <w:vMerge w:val="restart"/>
            <w:shd w:val="clear" w:color="auto" w:fill="auto"/>
          </w:tcPr>
          <w:p w:rsidR="00696914" w:rsidRPr="000C0D62" w:rsidRDefault="00696914" w:rsidP="008B517B">
            <w:pPr>
              <w:pStyle w:val="Ttulo1"/>
              <w:jc w:val="left"/>
              <w:rPr>
                <w:rFonts w:ascii="Arial" w:hAnsi="Arial" w:cs="Arial"/>
                <w:sz w:val="22"/>
                <w:szCs w:val="22"/>
              </w:rPr>
            </w:pPr>
            <w:r w:rsidRPr="000C0D62">
              <w:rPr>
                <w:rFonts w:ascii="Arial" w:hAnsi="Arial" w:cs="Arial"/>
                <w:sz w:val="22"/>
                <w:szCs w:val="22"/>
              </w:rPr>
              <w:t>Tipo de Documento</w:t>
            </w:r>
          </w:p>
        </w:tc>
        <w:tc>
          <w:tcPr>
            <w:tcW w:w="6237" w:type="dxa"/>
            <w:shd w:val="clear" w:color="auto" w:fill="auto"/>
          </w:tcPr>
          <w:p w:rsidR="00696914" w:rsidRPr="000C0D62" w:rsidRDefault="00696914" w:rsidP="008B517B">
            <w:pPr>
              <w:jc w:val="center"/>
              <w:rPr>
                <w:rFonts w:ascii="Arial" w:hAnsi="Arial" w:cs="Arial"/>
                <w:sz w:val="20"/>
                <w:szCs w:val="20"/>
                <w:lang w:val="es-MX"/>
              </w:rPr>
            </w:pPr>
            <w:r w:rsidRPr="000C0D62">
              <w:rPr>
                <w:rFonts w:ascii="Arial" w:hAnsi="Arial" w:cs="Arial"/>
                <w:sz w:val="20"/>
                <w:szCs w:val="20"/>
                <w:lang w:val="es-MX"/>
              </w:rPr>
              <w:t xml:space="preserve">FORMULARIO GUÍA </w:t>
            </w:r>
          </w:p>
          <w:p w:rsidR="00696914" w:rsidRPr="000C0D62" w:rsidRDefault="00696914" w:rsidP="008B517B">
            <w:pPr>
              <w:jc w:val="center"/>
              <w:rPr>
                <w:rFonts w:ascii="Arial" w:hAnsi="Arial" w:cs="Arial"/>
                <w:b/>
                <w:sz w:val="22"/>
                <w:szCs w:val="22"/>
                <w:lang w:val="es-MX"/>
              </w:rPr>
            </w:pPr>
            <w:r w:rsidRPr="000C0D62">
              <w:rPr>
                <w:rFonts w:ascii="Arial" w:hAnsi="Arial" w:cs="Arial"/>
                <w:b/>
                <w:sz w:val="22"/>
                <w:szCs w:val="22"/>
                <w:lang w:val="es-MX"/>
              </w:rPr>
              <w:t>Uso del Investigador</w:t>
            </w:r>
          </w:p>
        </w:tc>
        <w:tc>
          <w:tcPr>
            <w:tcW w:w="2096" w:type="dxa"/>
            <w:vMerge w:val="restart"/>
            <w:shd w:val="clear" w:color="auto" w:fill="auto"/>
          </w:tcPr>
          <w:p w:rsidR="00696914" w:rsidRPr="000C0D62" w:rsidRDefault="00696914" w:rsidP="008B517B">
            <w:pPr>
              <w:pStyle w:val="Ttulo1"/>
              <w:jc w:val="left"/>
              <w:rPr>
                <w:rFonts w:ascii="Arial" w:hAnsi="Arial" w:cs="Arial"/>
                <w:sz w:val="24"/>
                <w:szCs w:val="24"/>
              </w:rPr>
            </w:pPr>
            <w:r w:rsidRPr="000C0D62">
              <w:rPr>
                <w:rFonts w:ascii="Arial" w:hAnsi="Arial" w:cs="Arial"/>
                <w:sz w:val="24"/>
                <w:szCs w:val="24"/>
              </w:rPr>
              <w:t>C</w:t>
            </w:r>
            <w:r w:rsidR="00AF3E09">
              <w:rPr>
                <w:rFonts w:ascii="Arial" w:hAnsi="Arial" w:cs="Arial"/>
                <w:sz w:val="24"/>
                <w:szCs w:val="24"/>
              </w:rPr>
              <w:t>B</w:t>
            </w:r>
            <w:bookmarkStart w:id="0" w:name="_GoBack"/>
            <w:bookmarkEnd w:id="0"/>
            <w:r w:rsidRPr="000C0D62">
              <w:rPr>
                <w:rFonts w:ascii="Arial" w:hAnsi="Arial" w:cs="Arial"/>
                <w:sz w:val="24"/>
                <w:szCs w:val="24"/>
              </w:rPr>
              <w:t>I – F/P 2</w:t>
            </w:r>
          </w:p>
          <w:p w:rsidR="00696914" w:rsidRPr="000C0D62" w:rsidRDefault="00AC22C7" w:rsidP="008B517B">
            <w:pPr>
              <w:rPr>
                <w:lang w:val="es-MX"/>
              </w:rPr>
            </w:pPr>
            <w:r>
              <w:rPr>
                <w:lang w:val="es-MX"/>
              </w:rPr>
              <w:t>Versión 7</w:t>
            </w:r>
          </w:p>
          <w:p w:rsidR="00696914" w:rsidRPr="000C0D62" w:rsidRDefault="00A1320A" w:rsidP="008B517B">
            <w:pPr>
              <w:rPr>
                <w:lang w:val="es-MX"/>
              </w:rPr>
            </w:pPr>
            <w:r>
              <w:rPr>
                <w:lang w:val="es-MX"/>
              </w:rPr>
              <w:t>Vigencia: 12</w:t>
            </w:r>
            <w:r w:rsidR="005324FE" w:rsidRPr="000C0D62">
              <w:rPr>
                <w:lang w:val="es-MX"/>
              </w:rPr>
              <w:t xml:space="preserve"> / 2020</w:t>
            </w:r>
          </w:p>
        </w:tc>
      </w:tr>
      <w:tr w:rsidR="00696914" w:rsidRPr="000C0D62" w:rsidTr="008B517B">
        <w:trPr>
          <w:trHeight w:val="280"/>
        </w:trPr>
        <w:tc>
          <w:tcPr>
            <w:tcW w:w="1668" w:type="dxa"/>
            <w:vMerge/>
            <w:shd w:val="clear" w:color="auto" w:fill="auto"/>
          </w:tcPr>
          <w:p w:rsidR="00696914" w:rsidRPr="000C0D62" w:rsidRDefault="00696914" w:rsidP="008B517B">
            <w:pPr>
              <w:pStyle w:val="Ttulo1"/>
              <w:jc w:val="left"/>
              <w:rPr>
                <w:rFonts w:ascii="Arial" w:hAnsi="Arial" w:cs="Arial"/>
                <w:sz w:val="22"/>
                <w:szCs w:val="22"/>
              </w:rPr>
            </w:pPr>
          </w:p>
        </w:tc>
        <w:tc>
          <w:tcPr>
            <w:tcW w:w="6237" w:type="dxa"/>
            <w:shd w:val="clear" w:color="auto" w:fill="auto"/>
          </w:tcPr>
          <w:p w:rsidR="00696914" w:rsidRPr="000C0D62" w:rsidRDefault="00696914" w:rsidP="008B517B">
            <w:pPr>
              <w:pStyle w:val="Ttulo1"/>
              <w:rPr>
                <w:rFonts w:ascii="Arial" w:hAnsi="Arial" w:cs="Arial"/>
                <w:b/>
                <w:sz w:val="20"/>
              </w:rPr>
            </w:pPr>
            <w:r w:rsidRPr="000C0D62">
              <w:rPr>
                <w:rFonts w:ascii="Arial" w:hAnsi="Arial" w:cs="Arial"/>
                <w:b/>
                <w:sz w:val="20"/>
              </w:rPr>
              <w:t>GUÍA PARA PRESENTAR UN PROTOCOLO DE INVESTIGACIÓN</w:t>
            </w:r>
          </w:p>
        </w:tc>
        <w:tc>
          <w:tcPr>
            <w:tcW w:w="2096" w:type="dxa"/>
            <w:vMerge/>
            <w:shd w:val="clear" w:color="auto" w:fill="auto"/>
          </w:tcPr>
          <w:p w:rsidR="00696914" w:rsidRPr="000C0D62" w:rsidRDefault="00696914" w:rsidP="008B517B">
            <w:pPr>
              <w:pStyle w:val="Ttulo1"/>
              <w:jc w:val="left"/>
              <w:rPr>
                <w:rFonts w:ascii="Arial" w:hAnsi="Arial" w:cs="Arial"/>
                <w:sz w:val="24"/>
                <w:szCs w:val="24"/>
              </w:rPr>
            </w:pPr>
          </w:p>
        </w:tc>
      </w:tr>
    </w:tbl>
    <w:p w:rsidR="00696914" w:rsidRPr="000C0D62" w:rsidRDefault="00696914" w:rsidP="003B3B2B"/>
    <w:tbl>
      <w:tblPr>
        <w:tblW w:w="52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C0D62" w:rsidRPr="000C0D62" w:rsidTr="00C033B0">
        <w:trPr>
          <w:trHeight w:val="372"/>
        </w:trPr>
        <w:tc>
          <w:tcPr>
            <w:tcW w:w="5000" w:type="pct"/>
            <w:shd w:val="clear" w:color="auto" w:fill="auto"/>
            <w:vAlign w:val="center"/>
          </w:tcPr>
          <w:p w:rsidR="008848C0" w:rsidRPr="000C0D62" w:rsidRDefault="00C033B0" w:rsidP="00C033B0">
            <w:pPr>
              <w:pStyle w:val="Prrafodelista"/>
              <w:numPr>
                <w:ilvl w:val="0"/>
                <w:numId w:val="5"/>
              </w:numPr>
              <w:spacing w:line="360" w:lineRule="auto"/>
              <w:jc w:val="both"/>
              <w:rPr>
                <w:rFonts w:ascii="Arial" w:hAnsi="Arial" w:cs="Arial"/>
                <w:b/>
                <w:sz w:val="20"/>
                <w:szCs w:val="20"/>
                <w:lang w:val="es-MX"/>
              </w:rPr>
            </w:pPr>
            <w:r w:rsidRPr="000C0D62">
              <w:rPr>
                <w:rFonts w:ascii="Arial" w:hAnsi="Arial" w:cs="Arial"/>
                <w:sz w:val="20"/>
                <w:szCs w:val="20"/>
                <w:lang w:val="es-MX"/>
              </w:rPr>
              <w:t xml:space="preserve"> </w:t>
            </w:r>
            <w:r w:rsidR="00696914" w:rsidRPr="000C0D62">
              <w:rPr>
                <w:rFonts w:ascii="Arial" w:hAnsi="Arial" w:cs="Arial"/>
                <w:sz w:val="20"/>
                <w:szCs w:val="20"/>
                <w:lang w:val="es-MX"/>
              </w:rPr>
              <w:t xml:space="preserve">Hoja de presentación: </w:t>
            </w:r>
            <w:r w:rsidR="008848C0" w:rsidRPr="000C0D62">
              <w:rPr>
                <w:rFonts w:ascii="Arial" w:hAnsi="Arial" w:cs="Arial"/>
                <w:sz w:val="20"/>
                <w:szCs w:val="20"/>
                <w:lang w:val="es-MX"/>
              </w:rPr>
              <w:t>(contenido a criterio del investigador)</w:t>
            </w:r>
            <w:r w:rsidR="00EC3B46" w:rsidRPr="000C0D62">
              <w:rPr>
                <w:rFonts w:ascii="Arial" w:hAnsi="Arial" w:cs="Arial"/>
                <w:sz w:val="20"/>
                <w:szCs w:val="20"/>
                <w:lang w:val="es-MX"/>
              </w:rPr>
              <w:t>. Se sugiere incluir nombre de los investigadores y asesores.</w:t>
            </w:r>
          </w:p>
          <w:p w:rsidR="00696914" w:rsidRPr="000C0D62" w:rsidRDefault="00E94781" w:rsidP="005B0CB9">
            <w:pPr>
              <w:pStyle w:val="Prrafodelista"/>
              <w:numPr>
                <w:ilvl w:val="0"/>
                <w:numId w:val="13"/>
              </w:numPr>
              <w:spacing w:line="360" w:lineRule="auto"/>
              <w:jc w:val="both"/>
              <w:rPr>
                <w:rFonts w:ascii="Arial" w:hAnsi="Arial" w:cs="Arial"/>
                <w:b/>
                <w:sz w:val="20"/>
                <w:szCs w:val="20"/>
                <w:lang w:val="es-MX"/>
              </w:rPr>
            </w:pPr>
            <w:r w:rsidRPr="000C0D62">
              <w:rPr>
                <w:rFonts w:ascii="Arial" w:hAnsi="Arial" w:cs="Arial"/>
                <w:sz w:val="20"/>
                <w:szCs w:val="20"/>
                <w:lang w:val="es-MX"/>
              </w:rPr>
              <w:t xml:space="preserve">Dentro del </w:t>
            </w:r>
            <w:r w:rsidR="00ED40CA" w:rsidRPr="000C0D62">
              <w:rPr>
                <w:rFonts w:ascii="Arial" w:hAnsi="Arial" w:cs="Arial"/>
                <w:sz w:val="20"/>
                <w:szCs w:val="20"/>
                <w:lang w:val="es-MX"/>
              </w:rPr>
              <w:t xml:space="preserve"> </w:t>
            </w:r>
            <w:r w:rsidRPr="000C0D62">
              <w:rPr>
                <w:rFonts w:ascii="Arial" w:hAnsi="Arial" w:cs="Arial"/>
                <w:sz w:val="20"/>
                <w:szCs w:val="20"/>
                <w:lang w:val="es-MX"/>
              </w:rPr>
              <w:t>t</w:t>
            </w:r>
            <w:r w:rsidR="005B0CB9" w:rsidRPr="000C0D62">
              <w:rPr>
                <w:rFonts w:ascii="Arial" w:hAnsi="Arial" w:cs="Arial"/>
                <w:sz w:val="20"/>
                <w:szCs w:val="20"/>
                <w:lang w:val="es-MX"/>
              </w:rPr>
              <w:t>ítulo de la investigación</w:t>
            </w:r>
            <w:r w:rsidR="00ED40CA" w:rsidRPr="000C0D62">
              <w:rPr>
                <w:rFonts w:ascii="Arial" w:hAnsi="Arial" w:cs="Arial"/>
                <w:sz w:val="20"/>
                <w:szCs w:val="20"/>
                <w:lang w:val="es-MX"/>
              </w:rPr>
              <w:t xml:space="preserve"> s</w:t>
            </w:r>
            <w:r w:rsidR="005B0CB9" w:rsidRPr="000C0D62">
              <w:rPr>
                <w:rFonts w:ascii="Arial" w:hAnsi="Arial" w:cs="Arial"/>
                <w:sz w:val="20"/>
                <w:szCs w:val="20"/>
                <w:lang w:val="es-MX"/>
              </w:rPr>
              <w:t xml:space="preserve">e sugiere </w:t>
            </w:r>
            <w:r w:rsidR="00CD4310" w:rsidRPr="000C0D62">
              <w:rPr>
                <w:rFonts w:ascii="Arial" w:hAnsi="Arial" w:cs="Arial"/>
                <w:sz w:val="20"/>
                <w:szCs w:val="20"/>
                <w:lang w:val="es-MX"/>
              </w:rPr>
              <w:t xml:space="preserve">incluir </w:t>
            </w:r>
            <w:r w:rsidR="005B0CB9" w:rsidRPr="000C0D62">
              <w:rPr>
                <w:rFonts w:ascii="Arial" w:hAnsi="Arial" w:cs="Arial"/>
                <w:sz w:val="20"/>
                <w:szCs w:val="20"/>
                <w:lang w:val="es-MX"/>
              </w:rPr>
              <w:t xml:space="preserve">lo siguiente: </w:t>
            </w:r>
            <w:r w:rsidR="00CD4310" w:rsidRPr="000C0D62">
              <w:rPr>
                <w:rFonts w:ascii="Arial" w:hAnsi="Arial" w:cs="Arial"/>
                <w:sz w:val="20"/>
                <w:szCs w:val="20"/>
                <w:lang w:val="es-MX"/>
              </w:rPr>
              <w:t>me</w:t>
            </w:r>
            <w:r w:rsidR="0009787B" w:rsidRPr="000C0D62">
              <w:rPr>
                <w:rFonts w:ascii="Arial" w:hAnsi="Arial" w:cs="Arial"/>
                <w:sz w:val="20"/>
                <w:szCs w:val="20"/>
                <w:lang w:val="es-MX"/>
              </w:rPr>
              <w:t>todología, sitio de</w:t>
            </w:r>
            <w:r w:rsidR="005B0CB9" w:rsidRPr="000C0D62">
              <w:rPr>
                <w:rFonts w:ascii="Arial" w:hAnsi="Arial" w:cs="Arial"/>
                <w:sz w:val="20"/>
                <w:szCs w:val="20"/>
                <w:lang w:val="es-MX"/>
              </w:rPr>
              <w:t xml:space="preserve"> desarrollo de la</w:t>
            </w:r>
            <w:r w:rsidR="0009787B" w:rsidRPr="000C0D62">
              <w:rPr>
                <w:rFonts w:ascii="Arial" w:hAnsi="Arial" w:cs="Arial"/>
                <w:sz w:val="20"/>
                <w:szCs w:val="20"/>
                <w:lang w:val="es-MX"/>
              </w:rPr>
              <w:t xml:space="preserve"> investigación </w:t>
            </w:r>
            <w:r w:rsidR="00CD4310" w:rsidRPr="000C0D62">
              <w:rPr>
                <w:rFonts w:ascii="Arial" w:hAnsi="Arial" w:cs="Arial"/>
                <w:sz w:val="20"/>
                <w:szCs w:val="20"/>
                <w:lang w:val="es-MX"/>
              </w:rPr>
              <w:t xml:space="preserve">y periodo de duración del </w:t>
            </w:r>
            <w:r w:rsidR="005B0CB9" w:rsidRPr="000C0D62">
              <w:rPr>
                <w:rFonts w:ascii="Arial" w:hAnsi="Arial" w:cs="Arial"/>
                <w:sz w:val="20"/>
                <w:szCs w:val="20"/>
                <w:lang w:val="es-MX"/>
              </w:rPr>
              <w:t xml:space="preserve">estudio.  Se sugiere además que la extensión del mismo no sea mayor a 15 palabras. </w:t>
            </w:r>
          </w:p>
        </w:tc>
      </w:tr>
      <w:tr w:rsidR="000C0D62" w:rsidRPr="000C0D62" w:rsidTr="00C033B0">
        <w:trPr>
          <w:trHeight w:val="345"/>
        </w:trPr>
        <w:tc>
          <w:tcPr>
            <w:tcW w:w="5000" w:type="pct"/>
            <w:shd w:val="clear" w:color="auto" w:fill="auto"/>
            <w:vAlign w:val="center"/>
          </w:tcPr>
          <w:p w:rsidR="00696914" w:rsidRPr="000C0D62" w:rsidRDefault="00696914" w:rsidP="00C033B0">
            <w:pPr>
              <w:pStyle w:val="Prrafodelista"/>
              <w:numPr>
                <w:ilvl w:val="0"/>
                <w:numId w:val="5"/>
              </w:numPr>
              <w:spacing w:line="360" w:lineRule="auto"/>
              <w:rPr>
                <w:rFonts w:ascii="Arial" w:hAnsi="Arial" w:cs="Arial"/>
                <w:sz w:val="20"/>
                <w:szCs w:val="20"/>
                <w:lang w:val="es-MX"/>
              </w:rPr>
            </w:pPr>
            <w:r w:rsidRPr="000C0D62">
              <w:rPr>
                <w:rFonts w:ascii="Arial" w:hAnsi="Arial" w:cs="Arial"/>
                <w:sz w:val="20"/>
                <w:szCs w:val="20"/>
                <w:lang w:val="es-MX"/>
              </w:rPr>
              <w:t xml:space="preserve">Índice numerado (debe coincidir con la numeración de páginas) </w:t>
            </w:r>
          </w:p>
        </w:tc>
      </w:tr>
      <w:tr w:rsidR="000C0D62" w:rsidRPr="000C0D62" w:rsidTr="00C033B0">
        <w:trPr>
          <w:trHeight w:val="345"/>
        </w:trPr>
        <w:tc>
          <w:tcPr>
            <w:tcW w:w="5000" w:type="pct"/>
            <w:shd w:val="clear" w:color="auto" w:fill="auto"/>
            <w:vAlign w:val="center"/>
          </w:tcPr>
          <w:p w:rsidR="00696914" w:rsidRPr="000C0D62" w:rsidRDefault="00696914" w:rsidP="00ED40CA">
            <w:pPr>
              <w:pStyle w:val="Prrafodelista"/>
              <w:numPr>
                <w:ilvl w:val="0"/>
                <w:numId w:val="5"/>
              </w:numPr>
              <w:spacing w:line="360" w:lineRule="auto"/>
              <w:rPr>
                <w:rFonts w:ascii="Arial" w:hAnsi="Arial" w:cs="Arial"/>
                <w:sz w:val="20"/>
                <w:szCs w:val="20"/>
                <w:lang w:val="es-MX"/>
              </w:rPr>
            </w:pPr>
            <w:r w:rsidRPr="000C0D62">
              <w:rPr>
                <w:rFonts w:ascii="Arial" w:hAnsi="Arial" w:cs="Arial"/>
                <w:sz w:val="20"/>
                <w:szCs w:val="20"/>
                <w:lang w:val="es-MX"/>
              </w:rPr>
              <w:t>Resumen</w:t>
            </w:r>
            <w:r w:rsidR="0095502A" w:rsidRPr="000C0D62">
              <w:rPr>
                <w:rFonts w:ascii="Arial" w:hAnsi="Arial" w:cs="Arial"/>
                <w:sz w:val="20"/>
                <w:szCs w:val="20"/>
                <w:lang w:val="es-MX"/>
              </w:rPr>
              <w:t>. (</w:t>
            </w:r>
            <w:r w:rsidR="00ED40CA" w:rsidRPr="000C0D62">
              <w:rPr>
                <w:rFonts w:ascii="Arial" w:hAnsi="Arial" w:cs="Arial"/>
                <w:sz w:val="20"/>
                <w:szCs w:val="20"/>
                <w:lang w:val="es-MX"/>
              </w:rPr>
              <w:t xml:space="preserve">Contiene hipótesis, pregunta de investigación, </w:t>
            </w:r>
            <w:r w:rsidR="0095502A" w:rsidRPr="000C0D62">
              <w:rPr>
                <w:rFonts w:ascii="Arial" w:hAnsi="Arial" w:cs="Arial"/>
                <w:sz w:val="20"/>
                <w:szCs w:val="20"/>
                <w:lang w:val="es-MX"/>
              </w:rPr>
              <w:t xml:space="preserve">tipo y diseño de estudio, </w:t>
            </w:r>
            <w:r w:rsidR="00EC3B46" w:rsidRPr="000C0D62">
              <w:rPr>
                <w:rFonts w:ascii="Arial" w:hAnsi="Arial" w:cs="Arial"/>
                <w:sz w:val="20"/>
                <w:szCs w:val="20"/>
                <w:lang w:val="es-MX"/>
              </w:rPr>
              <w:t>población de estudio, metodología</w:t>
            </w:r>
            <w:r w:rsidR="0095502A" w:rsidRPr="000C0D62">
              <w:rPr>
                <w:rFonts w:ascii="Arial" w:hAnsi="Arial" w:cs="Arial"/>
                <w:sz w:val="20"/>
                <w:szCs w:val="20"/>
                <w:lang w:val="es-MX"/>
              </w:rPr>
              <w:t xml:space="preserve">, </w:t>
            </w:r>
            <w:r w:rsidR="00EC3B46" w:rsidRPr="000C0D62">
              <w:rPr>
                <w:rFonts w:ascii="Arial" w:hAnsi="Arial" w:cs="Arial"/>
                <w:sz w:val="20"/>
                <w:szCs w:val="20"/>
                <w:lang w:val="es-MX"/>
              </w:rPr>
              <w:t xml:space="preserve">universo y muestra, área de intervención, </w:t>
            </w:r>
            <w:r w:rsidR="0095502A" w:rsidRPr="000C0D62">
              <w:rPr>
                <w:rFonts w:ascii="Arial" w:hAnsi="Arial" w:cs="Arial"/>
                <w:sz w:val="20"/>
                <w:szCs w:val="20"/>
                <w:lang w:val="es-MX"/>
              </w:rPr>
              <w:t>procedimiento de recolección de la información y plan de análisis de resultados</w:t>
            </w:r>
            <w:r w:rsidR="00EC3B46" w:rsidRPr="000C0D62">
              <w:rPr>
                <w:rFonts w:ascii="Arial" w:hAnsi="Arial" w:cs="Arial"/>
                <w:sz w:val="20"/>
                <w:szCs w:val="20"/>
                <w:lang w:val="es-MX"/>
              </w:rPr>
              <w:t>. Breve introducción del tema de estudio</w:t>
            </w:r>
            <w:r w:rsidR="0095502A" w:rsidRPr="000C0D62">
              <w:rPr>
                <w:rFonts w:ascii="Arial" w:hAnsi="Arial" w:cs="Arial"/>
                <w:sz w:val="20"/>
                <w:szCs w:val="20"/>
                <w:lang w:val="es-MX"/>
              </w:rPr>
              <w:t xml:space="preserve">). </w:t>
            </w:r>
          </w:p>
        </w:tc>
      </w:tr>
      <w:tr w:rsidR="000C0D62" w:rsidRPr="000C0D62" w:rsidTr="00C033B0">
        <w:tc>
          <w:tcPr>
            <w:tcW w:w="5000" w:type="pct"/>
            <w:shd w:val="clear" w:color="auto" w:fill="auto"/>
            <w:vAlign w:val="center"/>
          </w:tcPr>
          <w:p w:rsidR="00696914" w:rsidRPr="000C0D62" w:rsidRDefault="00696914" w:rsidP="00C033B0">
            <w:pPr>
              <w:pStyle w:val="Prrafodelista"/>
              <w:numPr>
                <w:ilvl w:val="0"/>
                <w:numId w:val="5"/>
              </w:numPr>
              <w:spacing w:line="360" w:lineRule="auto"/>
              <w:rPr>
                <w:rFonts w:ascii="Arial" w:hAnsi="Arial" w:cs="Arial"/>
                <w:sz w:val="20"/>
                <w:szCs w:val="20"/>
                <w:lang w:val="es-MX"/>
              </w:rPr>
            </w:pPr>
            <w:r w:rsidRPr="000C0D62">
              <w:rPr>
                <w:rFonts w:ascii="Arial" w:hAnsi="Arial" w:cs="Arial"/>
                <w:sz w:val="20"/>
                <w:szCs w:val="20"/>
                <w:lang w:val="es-MX"/>
              </w:rPr>
              <w:t>Planteamiento del problema / Pregunta de la investigación</w:t>
            </w:r>
          </w:p>
        </w:tc>
      </w:tr>
      <w:tr w:rsidR="000C0D62" w:rsidRPr="000C0D62" w:rsidTr="00C033B0">
        <w:tc>
          <w:tcPr>
            <w:tcW w:w="5000" w:type="pct"/>
            <w:shd w:val="clear" w:color="auto" w:fill="auto"/>
            <w:vAlign w:val="center"/>
          </w:tcPr>
          <w:p w:rsidR="00696914" w:rsidRPr="000C0D62" w:rsidRDefault="00696914" w:rsidP="0095502A">
            <w:pPr>
              <w:pStyle w:val="Prrafodelista"/>
              <w:numPr>
                <w:ilvl w:val="0"/>
                <w:numId w:val="5"/>
              </w:numPr>
              <w:spacing w:line="360" w:lineRule="auto"/>
              <w:rPr>
                <w:rFonts w:ascii="Arial" w:hAnsi="Arial" w:cs="Arial"/>
                <w:sz w:val="20"/>
                <w:szCs w:val="20"/>
                <w:lang w:val="es-MX"/>
              </w:rPr>
            </w:pPr>
            <w:r w:rsidRPr="000C0D62">
              <w:rPr>
                <w:rFonts w:ascii="Arial" w:hAnsi="Arial" w:cs="Arial"/>
                <w:sz w:val="20"/>
                <w:szCs w:val="20"/>
                <w:lang w:val="es-MX"/>
              </w:rPr>
              <w:t xml:space="preserve">Justificación  </w:t>
            </w:r>
            <w:r w:rsidR="0095502A" w:rsidRPr="000C0D62">
              <w:rPr>
                <w:rFonts w:ascii="Arial" w:hAnsi="Arial" w:cs="Arial"/>
                <w:sz w:val="20"/>
                <w:szCs w:val="20"/>
                <w:lang w:val="es-MX"/>
              </w:rPr>
              <w:t>(Describir la razón que sustenta la necesidad de realizar el estudio. No confundir con propósito)</w:t>
            </w:r>
          </w:p>
        </w:tc>
      </w:tr>
      <w:tr w:rsidR="000C0D62" w:rsidRPr="000C0D62" w:rsidTr="00C033B0">
        <w:tc>
          <w:tcPr>
            <w:tcW w:w="5000" w:type="pct"/>
            <w:shd w:val="clear" w:color="auto" w:fill="auto"/>
            <w:vAlign w:val="center"/>
          </w:tcPr>
          <w:p w:rsidR="00696914" w:rsidRPr="000C0D62" w:rsidRDefault="00696914" w:rsidP="00C033B0">
            <w:pPr>
              <w:pStyle w:val="Prrafodelista"/>
              <w:numPr>
                <w:ilvl w:val="0"/>
                <w:numId w:val="5"/>
              </w:numPr>
              <w:spacing w:line="360" w:lineRule="auto"/>
              <w:rPr>
                <w:rFonts w:ascii="Arial" w:hAnsi="Arial" w:cs="Arial"/>
                <w:sz w:val="20"/>
                <w:szCs w:val="20"/>
                <w:lang w:val="es-MX"/>
              </w:rPr>
            </w:pPr>
            <w:r w:rsidRPr="000C0D62">
              <w:rPr>
                <w:rFonts w:ascii="Arial" w:hAnsi="Arial" w:cs="Arial"/>
                <w:sz w:val="20"/>
                <w:szCs w:val="20"/>
                <w:lang w:val="es-MX"/>
              </w:rPr>
              <w:t>Hipótesis (si aplica)</w:t>
            </w:r>
          </w:p>
        </w:tc>
      </w:tr>
      <w:tr w:rsidR="000C0D62" w:rsidRPr="000C0D62" w:rsidTr="00C033B0">
        <w:tc>
          <w:tcPr>
            <w:tcW w:w="5000" w:type="pct"/>
            <w:shd w:val="clear" w:color="auto" w:fill="auto"/>
            <w:vAlign w:val="center"/>
          </w:tcPr>
          <w:p w:rsidR="00696914" w:rsidRPr="000C0D62" w:rsidRDefault="00417EAF" w:rsidP="00C033B0">
            <w:pPr>
              <w:pStyle w:val="Prrafodelista"/>
              <w:numPr>
                <w:ilvl w:val="0"/>
                <w:numId w:val="5"/>
              </w:numPr>
              <w:spacing w:line="360" w:lineRule="auto"/>
              <w:rPr>
                <w:rFonts w:ascii="Arial" w:hAnsi="Arial" w:cs="Arial"/>
                <w:sz w:val="20"/>
                <w:szCs w:val="20"/>
                <w:lang w:val="es-MX"/>
              </w:rPr>
            </w:pPr>
            <w:r w:rsidRPr="000C0D62">
              <w:rPr>
                <w:rFonts w:ascii="Arial" w:hAnsi="Arial" w:cs="Arial"/>
                <w:sz w:val="20"/>
                <w:szCs w:val="20"/>
                <w:lang w:val="es-MX"/>
              </w:rPr>
              <w:t>Fundamento T</w:t>
            </w:r>
            <w:r w:rsidR="0009787B" w:rsidRPr="000C0D62">
              <w:rPr>
                <w:rFonts w:ascii="Arial" w:hAnsi="Arial" w:cs="Arial"/>
                <w:sz w:val="20"/>
                <w:szCs w:val="20"/>
                <w:lang w:val="es-MX"/>
              </w:rPr>
              <w:t xml:space="preserve">eórico. </w:t>
            </w:r>
            <w:r w:rsidR="0095502A" w:rsidRPr="000C0D62">
              <w:rPr>
                <w:rFonts w:ascii="Arial" w:hAnsi="Arial" w:cs="Arial"/>
                <w:sz w:val="20"/>
                <w:szCs w:val="20"/>
                <w:lang w:val="es-MX"/>
              </w:rPr>
              <w:t>(Toda información de la literatura ya existente debe estar debidamente referenciada</w:t>
            </w:r>
            <w:r w:rsidR="00EC3B46" w:rsidRPr="000C0D62">
              <w:rPr>
                <w:rFonts w:ascii="Arial" w:hAnsi="Arial" w:cs="Arial"/>
                <w:sz w:val="20"/>
                <w:szCs w:val="20"/>
                <w:lang w:val="es-MX"/>
              </w:rPr>
              <w:t>. Sustentar objetivos y variables</w:t>
            </w:r>
            <w:r w:rsidR="0095502A" w:rsidRPr="000C0D62">
              <w:rPr>
                <w:rFonts w:ascii="Arial" w:hAnsi="Arial" w:cs="Arial"/>
                <w:sz w:val="20"/>
                <w:szCs w:val="20"/>
                <w:lang w:val="es-MX"/>
              </w:rPr>
              <w:t xml:space="preserve">). </w:t>
            </w:r>
          </w:p>
        </w:tc>
      </w:tr>
      <w:tr w:rsidR="000C0D62" w:rsidRPr="000C0D62" w:rsidTr="00C033B0">
        <w:tc>
          <w:tcPr>
            <w:tcW w:w="5000" w:type="pct"/>
            <w:shd w:val="clear" w:color="auto" w:fill="auto"/>
            <w:vAlign w:val="center"/>
          </w:tcPr>
          <w:p w:rsidR="00696914" w:rsidRPr="000C0D62" w:rsidRDefault="00417EAF" w:rsidP="00C033B0">
            <w:pPr>
              <w:pStyle w:val="Prrafodelista"/>
              <w:numPr>
                <w:ilvl w:val="0"/>
                <w:numId w:val="5"/>
              </w:numPr>
              <w:spacing w:line="360" w:lineRule="auto"/>
              <w:rPr>
                <w:rFonts w:ascii="Arial" w:hAnsi="Arial" w:cs="Arial"/>
                <w:sz w:val="20"/>
                <w:szCs w:val="20"/>
                <w:lang w:val="es-MX"/>
              </w:rPr>
            </w:pPr>
            <w:r w:rsidRPr="000C0D62">
              <w:rPr>
                <w:rFonts w:ascii="Arial" w:hAnsi="Arial" w:cs="Arial"/>
                <w:sz w:val="20"/>
                <w:szCs w:val="20"/>
                <w:lang w:val="es-MX"/>
              </w:rPr>
              <w:t>Objetivos de la I</w:t>
            </w:r>
            <w:r w:rsidR="001C47FD" w:rsidRPr="000C0D62">
              <w:rPr>
                <w:rFonts w:ascii="Arial" w:hAnsi="Arial" w:cs="Arial"/>
                <w:sz w:val="20"/>
                <w:szCs w:val="20"/>
                <w:lang w:val="es-MX"/>
              </w:rPr>
              <w:t xml:space="preserve">nvestigación. </w:t>
            </w:r>
            <w:r w:rsidR="00ED40CA" w:rsidRPr="000C0D62">
              <w:rPr>
                <w:rFonts w:ascii="Arial" w:hAnsi="Arial" w:cs="Arial"/>
                <w:sz w:val="20"/>
                <w:szCs w:val="20"/>
                <w:lang w:val="es-MX"/>
              </w:rPr>
              <w:t>Elaborados empleando verbos en infinitivo</w:t>
            </w:r>
            <w:r w:rsidR="001C47FD" w:rsidRPr="000C0D62">
              <w:rPr>
                <w:rFonts w:ascii="Arial" w:hAnsi="Arial" w:cs="Arial"/>
                <w:sz w:val="20"/>
                <w:szCs w:val="20"/>
                <w:lang w:val="es-MX"/>
              </w:rPr>
              <w:t xml:space="preserve"> </w:t>
            </w:r>
          </w:p>
        </w:tc>
      </w:tr>
      <w:tr w:rsidR="000C0D62" w:rsidRPr="000C0D62" w:rsidTr="00C033B0">
        <w:trPr>
          <w:trHeight w:val="3805"/>
        </w:trPr>
        <w:tc>
          <w:tcPr>
            <w:tcW w:w="5000" w:type="pct"/>
            <w:shd w:val="clear" w:color="auto" w:fill="auto"/>
            <w:vAlign w:val="center"/>
          </w:tcPr>
          <w:p w:rsidR="00C033B0" w:rsidRPr="000C0D62" w:rsidRDefault="00C033B0" w:rsidP="00C033B0">
            <w:pPr>
              <w:pStyle w:val="Prrafodelista"/>
              <w:numPr>
                <w:ilvl w:val="0"/>
                <w:numId w:val="5"/>
              </w:numPr>
              <w:spacing w:line="360" w:lineRule="auto"/>
              <w:jc w:val="both"/>
              <w:rPr>
                <w:rFonts w:ascii="Arial" w:hAnsi="Arial" w:cs="Arial"/>
                <w:b/>
                <w:sz w:val="20"/>
                <w:szCs w:val="20"/>
                <w:lang w:val="es-MX"/>
              </w:rPr>
            </w:pPr>
            <w:r w:rsidRPr="000C0D62">
              <w:rPr>
                <w:rFonts w:ascii="Arial" w:hAnsi="Arial" w:cs="Arial"/>
                <w:b/>
                <w:sz w:val="20"/>
                <w:szCs w:val="20"/>
                <w:lang w:val="es-MX"/>
              </w:rPr>
              <w:t xml:space="preserve">ORGANIZACIÓN METODOLÓGICA </w:t>
            </w:r>
          </w:p>
          <w:p w:rsidR="00C033B0" w:rsidRPr="000C0D62" w:rsidRDefault="00C033B0" w:rsidP="00C033B0">
            <w:pPr>
              <w:pStyle w:val="Prrafodelista"/>
              <w:numPr>
                <w:ilvl w:val="0"/>
                <w:numId w:val="4"/>
              </w:numPr>
              <w:spacing w:line="360" w:lineRule="auto"/>
              <w:rPr>
                <w:rFonts w:ascii="Arial" w:hAnsi="Arial" w:cs="Arial"/>
                <w:sz w:val="20"/>
                <w:szCs w:val="20"/>
                <w:lang w:val="es-MX"/>
              </w:rPr>
            </w:pPr>
            <w:r w:rsidRPr="000C0D62">
              <w:rPr>
                <w:rFonts w:ascii="Arial" w:hAnsi="Arial" w:cs="Arial"/>
                <w:sz w:val="20"/>
                <w:szCs w:val="20"/>
                <w:lang w:val="es-MX"/>
              </w:rPr>
              <w:t>Tipo y diseño general del estudio. Expone cómo se realiza la investigación.</w:t>
            </w:r>
          </w:p>
          <w:p w:rsidR="00C033B0" w:rsidRPr="000C0D62" w:rsidRDefault="00C033B0" w:rsidP="00C033B0">
            <w:pPr>
              <w:pStyle w:val="Prrafodelista"/>
              <w:numPr>
                <w:ilvl w:val="0"/>
                <w:numId w:val="4"/>
              </w:numPr>
              <w:spacing w:line="360" w:lineRule="auto"/>
              <w:rPr>
                <w:rFonts w:ascii="Arial" w:hAnsi="Arial" w:cs="Arial"/>
                <w:sz w:val="20"/>
                <w:szCs w:val="20"/>
                <w:lang w:val="es-MX"/>
              </w:rPr>
            </w:pPr>
            <w:r w:rsidRPr="000C0D62">
              <w:rPr>
                <w:rFonts w:ascii="Arial" w:hAnsi="Arial" w:cs="Arial"/>
                <w:sz w:val="20"/>
                <w:szCs w:val="20"/>
                <w:lang w:val="es-MX"/>
              </w:rPr>
              <w:t>Definición de variables (conceptual, operacional, codificación)</w:t>
            </w:r>
            <w:r w:rsidR="00417EAF" w:rsidRPr="000C0D62">
              <w:rPr>
                <w:rFonts w:ascii="Arial" w:hAnsi="Arial" w:cs="Arial"/>
                <w:sz w:val="20"/>
                <w:szCs w:val="20"/>
                <w:lang w:val="es-MX"/>
              </w:rPr>
              <w:t xml:space="preserve"> (Deben estar desarrolladas en una tabla</w:t>
            </w:r>
            <w:r w:rsidR="0095502A" w:rsidRPr="000C0D62">
              <w:rPr>
                <w:rFonts w:ascii="Arial" w:hAnsi="Arial" w:cs="Arial"/>
                <w:sz w:val="20"/>
                <w:szCs w:val="20"/>
                <w:lang w:val="es-MX"/>
              </w:rPr>
              <w:t xml:space="preserve"> de acuerdo a los objetivos de la investigación</w:t>
            </w:r>
            <w:r w:rsidR="00417EAF" w:rsidRPr="000C0D62">
              <w:rPr>
                <w:rFonts w:ascii="Arial" w:hAnsi="Arial" w:cs="Arial"/>
                <w:sz w:val="20"/>
                <w:szCs w:val="20"/>
                <w:lang w:val="es-MX"/>
              </w:rPr>
              <w:t>)</w:t>
            </w:r>
            <w:r w:rsidR="0095502A" w:rsidRPr="000C0D62">
              <w:rPr>
                <w:rFonts w:ascii="Arial" w:hAnsi="Arial" w:cs="Arial"/>
                <w:sz w:val="20"/>
                <w:szCs w:val="20"/>
                <w:lang w:val="es-MX"/>
              </w:rPr>
              <w:t xml:space="preserve">. </w:t>
            </w:r>
          </w:p>
          <w:p w:rsidR="00C033B0" w:rsidRPr="000C0D62" w:rsidRDefault="00C033B0" w:rsidP="00C033B0">
            <w:pPr>
              <w:pStyle w:val="Prrafodelista"/>
              <w:numPr>
                <w:ilvl w:val="0"/>
                <w:numId w:val="4"/>
              </w:numPr>
              <w:spacing w:line="360" w:lineRule="auto"/>
              <w:rPr>
                <w:rFonts w:ascii="Arial" w:hAnsi="Arial" w:cs="Arial"/>
                <w:sz w:val="20"/>
                <w:szCs w:val="20"/>
                <w:lang w:val="es-MX"/>
              </w:rPr>
            </w:pPr>
            <w:r w:rsidRPr="000C0D62">
              <w:rPr>
                <w:rFonts w:ascii="Arial" w:hAnsi="Arial" w:cs="Arial"/>
                <w:sz w:val="20"/>
                <w:szCs w:val="20"/>
                <w:lang w:val="es-MX"/>
              </w:rPr>
              <w:t xml:space="preserve">Universo de estudio, selección y muestra, unidad de análisis.  </w:t>
            </w:r>
            <w:r w:rsidR="00E41CD0" w:rsidRPr="000C0D62">
              <w:rPr>
                <w:rFonts w:ascii="Arial" w:hAnsi="Arial" w:cs="Arial"/>
                <w:sz w:val="20"/>
                <w:szCs w:val="20"/>
                <w:lang w:val="es-MX"/>
              </w:rPr>
              <w:t xml:space="preserve">(Incluye la fórmula empleada en el Cálculo de la muestra). </w:t>
            </w:r>
          </w:p>
          <w:p w:rsidR="00C033B0" w:rsidRPr="000C0D62" w:rsidRDefault="00C033B0" w:rsidP="00C033B0">
            <w:pPr>
              <w:pStyle w:val="Prrafodelista"/>
              <w:numPr>
                <w:ilvl w:val="0"/>
                <w:numId w:val="4"/>
              </w:numPr>
              <w:spacing w:line="360" w:lineRule="auto"/>
              <w:rPr>
                <w:rFonts w:ascii="Arial" w:hAnsi="Arial" w:cs="Arial"/>
                <w:sz w:val="20"/>
                <w:szCs w:val="20"/>
                <w:lang w:val="es-MX"/>
              </w:rPr>
            </w:pPr>
            <w:r w:rsidRPr="000C0D62">
              <w:rPr>
                <w:rFonts w:ascii="Arial" w:hAnsi="Arial" w:cs="Arial"/>
                <w:sz w:val="20"/>
                <w:szCs w:val="20"/>
                <w:lang w:val="es-MX"/>
              </w:rPr>
              <w:t>Criterios de inclusión y exclusión.</w:t>
            </w:r>
          </w:p>
          <w:p w:rsidR="00C033B0" w:rsidRPr="000C0D62" w:rsidRDefault="00C033B0" w:rsidP="00C033B0">
            <w:pPr>
              <w:pStyle w:val="Prrafodelista"/>
              <w:numPr>
                <w:ilvl w:val="0"/>
                <w:numId w:val="4"/>
              </w:numPr>
              <w:spacing w:line="360" w:lineRule="auto"/>
              <w:rPr>
                <w:rFonts w:ascii="Arial" w:hAnsi="Arial" w:cs="Arial"/>
                <w:sz w:val="20"/>
                <w:szCs w:val="20"/>
                <w:lang w:val="es-MX"/>
              </w:rPr>
            </w:pPr>
            <w:r w:rsidRPr="000C0D62">
              <w:rPr>
                <w:rFonts w:ascii="Arial" w:hAnsi="Arial" w:cs="Arial"/>
                <w:sz w:val="20"/>
                <w:szCs w:val="20"/>
                <w:lang w:val="es-MX"/>
              </w:rPr>
              <w:t>Intervención propuesta  (descripción de procedimientos, si aplica)</w:t>
            </w:r>
          </w:p>
          <w:p w:rsidR="00C033B0" w:rsidRPr="000C0D62" w:rsidRDefault="00C033B0" w:rsidP="00C033B0">
            <w:pPr>
              <w:pStyle w:val="Prrafodelista"/>
              <w:numPr>
                <w:ilvl w:val="0"/>
                <w:numId w:val="4"/>
              </w:numPr>
              <w:spacing w:line="360" w:lineRule="auto"/>
              <w:rPr>
                <w:rFonts w:ascii="Arial" w:hAnsi="Arial" w:cs="Arial"/>
                <w:sz w:val="20"/>
                <w:szCs w:val="20"/>
                <w:lang w:val="es-MX"/>
              </w:rPr>
            </w:pPr>
            <w:r w:rsidRPr="000C0D62">
              <w:rPr>
                <w:rFonts w:ascii="Arial" w:hAnsi="Arial" w:cs="Arial"/>
                <w:sz w:val="20"/>
                <w:szCs w:val="20"/>
                <w:lang w:val="es-MX"/>
              </w:rPr>
              <w:t xml:space="preserve">Procedimientos para la recolección de información (quien, qué, como, donde y a quién) </w:t>
            </w:r>
          </w:p>
          <w:p w:rsidR="00C033B0" w:rsidRPr="000C0D62" w:rsidRDefault="00C033B0" w:rsidP="00C033B0">
            <w:pPr>
              <w:pStyle w:val="Prrafodelista"/>
              <w:numPr>
                <w:ilvl w:val="0"/>
                <w:numId w:val="4"/>
              </w:numPr>
              <w:spacing w:line="360" w:lineRule="auto"/>
              <w:rPr>
                <w:rFonts w:ascii="Arial" w:hAnsi="Arial" w:cs="Arial"/>
                <w:sz w:val="20"/>
                <w:szCs w:val="20"/>
                <w:lang w:val="es-MX"/>
              </w:rPr>
            </w:pPr>
            <w:r w:rsidRPr="000C0D62">
              <w:rPr>
                <w:rFonts w:ascii="Arial" w:hAnsi="Arial" w:cs="Arial"/>
                <w:sz w:val="20"/>
                <w:szCs w:val="20"/>
                <w:lang w:val="es-MX"/>
              </w:rPr>
              <w:t xml:space="preserve">Métodos para el control de calidad de los datos. </w:t>
            </w:r>
          </w:p>
          <w:p w:rsidR="00C033B0" w:rsidRPr="000C0D62" w:rsidRDefault="00C033B0" w:rsidP="00C033B0">
            <w:pPr>
              <w:pStyle w:val="Prrafodelista"/>
              <w:numPr>
                <w:ilvl w:val="0"/>
                <w:numId w:val="4"/>
              </w:numPr>
              <w:spacing w:line="360" w:lineRule="auto"/>
              <w:jc w:val="both"/>
              <w:rPr>
                <w:rFonts w:ascii="Arial" w:hAnsi="Arial" w:cs="Arial"/>
                <w:sz w:val="20"/>
                <w:szCs w:val="20"/>
                <w:lang w:val="es-MX"/>
              </w:rPr>
            </w:pPr>
            <w:r w:rsidRPr="000C0D62">
              <w:rPr>
                <w:rFonts w:ascii="Arial" w:hAnsi="Arial" w:cs="Arial"/>
                <w:sz w:val="20"/>
                <w:szCs w:val="20"/>
                <w:lang w:val="es-MX"/>
              </w:rPr>
              <w:t>Plan de análisis: Métodos y programas de análisis de los datos según tipo de variables</w:t>
            </w:r>
          </w:p>
          <w:p w:rsidR="00C033B0" w:rsidRPr="000C0D62" w:rsidRDefault="00C033B0" w:rsidP="00C033B0">
            <w:pPr>
              <w:pStyle w:val="Prrafodelista"/>
              <w:numPr>
                <w:ilvl w:val="0"/>
                <w:numId w:val="4"/>
              </w:numPr>
              <w:spacing w:line="360" w:lineRule="auto"/>
              <w:rPr>
                <w:rFonts w:ascii="Arial" w:hAnsi="Arial" w:cs="Arial"/>
                <w:sz w:val="20"/>
                <w:szCs w:val="20"/>
                <w:lang w:val="es-MX"/>
              </w:rPr>
            </w:pPr>
            <w:r w:rsidRPr="000C0D62">
              <w:rPr>
                <w:rFonts w:ascii="Arial" w:hAnsi="Arial" w:cs="Arial"/>
                <w:sz w:val="20"/>
                <w:szCs w:val="20"/>
                <w:lang w:val="es-MX"/>
              </w:rPr>
              <w:t>Procedimientos para garantizar aspectos éticos de la investigación con sujetos humanos</w:t>
            </w:r>
            <w:r w:rsidR="0095502A" w:rsidRPr="000C0D62">
              <w:rPr>
                <w:rFonts w:ascii="Arial" w:hAnsi="Arial" w:cs="Arial"/>
                <w:sz w:val="20"/>
                <w:szCs w:val="20"/>
                <w:lang w:val="es-MX"/>
              </w:rPr>
              <w:t xml:space="preserve">. </w:t>
            </w:r>
            <w:r w:rsidR="001C47FD" w:rsidRPr="000C0D62">
              <w:rPr>
                <w:rFonts w:ascii="Arial" w:hAnsi="Arial" w:cs="Arial"/>
                <w:sz w:val="20"/>
                <w:szCs w:val="20"/>
                <w:lang w:val="es-MX"/>
              </w:rPr>
              <w:t xml:space="preserve">(Describir el proceso para garantizar la confidencialidad en el uso y manejo de la información y/o muestras biológicas del sujeto durante el desarrollo de la investigación). </w:t>
            </w:r>
          </w:p>
          <w:p w:rsidR="00C033B0" w:rsidRPr="000C0D62" w:rsidRDefault="00C033B0" w:rsidP="00C033B0">
            <w:pPr>
              <w:spacing w:line="360" w:lineRule="auto"/>
              <w:ind w:left="-181"/>
              <w:rPr>
                <w:rFonts w:ascii="Arial" w:hAnsi="Arial" w:cs="Arial"/>
                <w:b/>
                <w:sz w:val="20"/>
                <w:szCs w:val="20"/>
                <w:lang w:val="es-MX"/>
              </w:rPr>
            </w:pPr>
            <w:r w:rsidRPr="000C0D62">
              <w:rPr>
                <w:rFonts w:ascii="Arial" w:hAnsi="Arial" w:cs="Arial"/>
                <w:sz w:val="20"/>
                <w:szCs w:val="20"/>
                <w:lang w:val="es-MX"/>
              </w:rPr>
              <w:t xml:space="preserve">    </w:t>
            </w:r>
          </w:p>
        </w:tc>
      </w:tr>
      <w:tr w:rsidR="000C0D62" w:rsidRPr="000C0D62" w:rsidTr="00C033B0">
        <w:trPr>
          <w:trHeight w:val="416"/>
        </w:trPr>
        <w:tc>
          <w:tcPr>
            <w:tcW w:w="5000" w:type="pct"/>
            <w:shd w:val="clear" w:color="auto" w:fill="auto"/>
            <w:vAlign w:val="center"/>
          </w:tcPr>
          <w:p w:rsidR="009634FF" w:rsidRPr="000C0D62" w:rsidRDefault="00696914" w:rsidP="008B517B">
            <w:pPr>
              <w:spacing w:line="360" w:lineRule="auto"/>
              <w:jc w:val="both"/>
              <w:rPr>
                <w:rFonts w:ascii="Arial" w:hAnsi="Arial" w:cs="Arial"/>
                <w:sz w:val="20"/>
                <w:szCs w:val="20"/>
                <w:lang w:val="es-MX"/>
              </w:rPr>
            </w:pPr>
            <w:r w:rsidRPr="000C0D62">
              <w:rPr>
                <w:rFonts w:ascii="Arial" w:hAnsi="Arial" w:cs="Arial"/>
                <w:sz w:val="20"/>
                <w:szCs w:val="20"/>
                <w:lang w:val="es-MX"/>
              </w:rPr>
              <w:t>Anexos</w:t>
            </w:r>
          </w:p>
          <w:p w:rsidR="009634FF" w:rsidRPr="000C0D62" w:rsidRDefault="009634FF" w:rsidP="00C033B0">
            <w:pPr>
              <w:pStyle w:val="Prrafodelista"/>
              <w:numPr>
                <w:ilvl w:val="0"/>
                <w:numId w:val="6"/>
              </w:numPr>
              <w:spacing w:line="360" w:lineRule="auto"/>
              <w:jc w:val="both"/>
              <w:rPr>
                <w:rFonts w:ascii="Arial" w:hAnsi="Arial" w:cs="Arial"/>
                <w:sz w:val="20"/>
                <w:szCs w:val="20"/>
                <w:lang w:val="es-MX"/>
              </w:rPr>
            </w:pPr>
            <w:r w:rsidRPr="000C0D62">
              <w:rPr>
                <w:rFonts w:ascii="Arial" w:hAnsi="Arial" w:cs="Arial"/>
                <w:sz w:val="20"/>
                <w:szCs w:val="20"/>
                <w:lang w:val="es-MX"/>
              </w:rPr>
              <w:lastRenderedPageBreak/>
              <w:t xml:space="preserve">Instrumento de </w:t>
            </w:r>
            <w:r w:rsidR="00417EAF" w:rsidRPr="000C0D62">
              <w:rPr>
                <w:rFonts w:ascii="Arial" w:hAnsi="Arial" w:cs="Arial"/>
                <w:sz w:val="20"/>
                <w:szCs w:val="20"/>
                <w:lang w:val="es-MX"/>
              </w:rPr>
              <w:t>r</w:t>
            </w:r>
            <w:r w:rsidRPr="000C0D62">
              <w:rPr>
                <w:rFonts w:ascii="Arial" w:hAnsi="Arial" w:cs="Arial"/>
                <w:sz w:val="20"/>
                <w:szCs w:val="20"/>
                <w:lang w:val="es-MX"/>
              </w:rPr>
              <w:t>ecolección de información</w:t>
            </w:r>
            <w:r w:rsidR="00417EAF" w:rsidRPr="000C0D62">
              <w:rPr>
                <w:rFonts w:ascii="Arial" w:hAnsi="Arial" w:cs="Arial"/>
                <w:sz w:val="20"/>
                <w:szCs w:val="20"/>
                <w:lang w:val="es-MX"/>
              </w:rPr>
              <w:t xml:space="preserve"> </w:t>
            </w:r>
            <w:r w:rsidR="00E41CD0" w:rsidRPr="000C0D62">
              <w:rPr>
                <w:rFonts w:ascii="Arial" w:hAnsi="Arial" w:cs="Arial"/>
                <w:sz w:val="20"/>
                <w:szCs w:val="20"/>
                <w:lang w:val="es-MX"/>
              </w:rPr>
              <w:t>(Incluye</w:t>
            </w:r>
            <w:r w:rsidR="00417EAF" w:rsidRPr="000C0D62">
              <w:rPr>
                <w:rFonts w:ascii="Arial" w:hAnsi="Arial" w:cs="Arial"/>
                <w:sz w:val="20"/>
                <w:szCs w:val="20"/>
                <w:lang w:val="es-MX"/>
              </w:rPr>
              <w:t xml:space="preserve"> el título de la Investigación. No emplear nombre, apellido ni número de identidad personal del participante en el estudio</w:t>
            </w:r>
            <w:r w:rsidR="0095502A" w:rsidRPr="000C0D62">
              <w:rPr>
                <w:rFonts w:ascii="Arial" w:hAnsi="Arial" w:cs="Arial"/>
                <w:sz w:val="20"/>
                <w:szCs w:val="20"/>
                <w:lang w:val="es-MX"/>
              </w:rPr>
              <w:t>. Incluir cada una de las variables descritas en la metodología</w:t>
            </w:r>
            <w:r w:rsidR="00417EAF" w:rsidRPr="000C0D62">
              <w:rPr>
                <w:rFonts w:ascii="Arial" w:hAnsi="Arial" w:cs="Arial"/>
                <w:sz w:val="20"/>
                <w:szCs w:val="20"/>
                <w:lang w:val="es-MX"/>
              </w:rPr>
              <w:t>)</w:t>
            </w:r>
            <w:r w:rsidR="0095502A" w:rsidRPr="000C0D62">
              <w:rPr>
                <w:rFonts w:ascii="Arial" w:hAnsi="Arial" w:cs="Arial"/>
                <w:sz w:val="20"/>
                <w:szCs w:val="20"/>
                <w:lang w:val="es-MX"/>
              </w:rPr>
              <w:t>.</w:t>
            </w:r>
          </w:p>
          <w:p w:rsidR="00C033B0" w:rsidRPr="000C0D62" w:rsidRDefault="00C033B0" w:rsidP="00C033B0">
            <w:pPr>
              <w:pStyle w:val="Prrafodelista"/>
              <w:numPr>
                <w:ilvl w:val="0"/>
                <w:numId w:val="6"/>
              </w:numPr>
              <w:spacing w:line="360" w:lineRule="auto"/>
              <w:jc w:val="both"/>
              <w:rPr>
                <w:rFonts w:ascii="Arial" w:hAnsi="Arial" w:cs="Arial"/>
                <w:sz w:val="20"/>
                <w:szCs w:val="20"/>
                <w:lang w:val="es-MX"/>
              </w:rPr>
            </w:pPr>
            <w:r w:rsidRPr="000C0D62">
              <w:rPr>
                <w:rFonts w:ascii="Arial" w:hAnsi="Arial" w:cs="Arial"/>
                <w:sz w:val="20"/>
                <w:szCs w:val="20"/>
                <w:lang w:val="es-MX"/>
              </w:rPr>
              <w:t>Consentimiento / as</w:t>
            </w:r>
            <w:r w:rsidR="00F77103" w:rsidRPr="000C0D62">
              <w:rPr>
                <w:rFonts w:ascii="Arial" w:hAnsi="Arial" w:cs="Arial"/>
                <w:sz w:val="20"/>
                <w:szCs w:val="20"/>
                <w:lang w:val="es-MX"/>
              </w:rPr>
              <w:t xml:space="preserve">entimiento informado (Si aplica. Elaborar en un lenguaje sencillo empleando </w:t>
            </w:r>
            <w:r w:rsidR="00C24BBB" w:rsidRPr="000C0D62">
              <w:rPr>
                <w:rFonts w:ascii="Arial" w:hAnsi="Arial" w:cs="Arial"/>
                <w:sz w:val="20"/>
                <w:szCs w:val="20"/>
                <w:lang w:val="es-MX"/>
              </w:rPr>
              <w:t>las pautas Éticas Internacionales para la Investigación relacionada con la Salud con Seres Humanos, elaborados por el Consejo de Organizaciones Internacionales de las Ciencias Médicas CIOMS en colaboración con la Organización Mundial de la Salud.</w:t>
            </w:r>
          </w:p>
          <w:p w:rsidR="00696914" w:rsidRPr="000C0D62" w:rsidRDefault="00696914" w:rsidP="00C033B0">
            <w:pPr>
              <w:pStyle w:val="Prrafodelista"/>
              <w:numPr>
                <w:ilvl w:val="0"/>
                <w:numId w:val="6"/>
              </w:numPr>
              <w:spacing w:line="360" w:lineRule="auto"/>
              <w:jc w:val="both"/>
              <w:rPr>
                <w:rFonts w:ascii="Arial" w:hAnsi="Arial" w:cs="Arial"/>
                <w:sz w:val="20"/>
                <w:szCs w:val="20"/>
                <w:lang w:val="es-MX"/>
              </w:rPr>
            </w:pPr>
            <w:r w:rsidRPr="000C0D62">
              <w:rPr>
                <w:rFonts w:ascii="Arial" w:hAnsi="Arial" w:cs="Arial"/>
                <w:sz w:val="20"/>
                <w:szCs w:val="20"/>
                <w:lang w:val="es-MX"/>
              </w:rPr>
              <w:t>Referencias bibliográficas</w:t>
            </w:r>
            <w:r w:rsidR="00CD4310" w:rsidRPr="000C0D62">
              <w:rPr>
                <w:rFonts w:ascii="Arial" w:hAnsi="Arial" w:cs="Arial"/>
                <w:sz w:val="20"/>
                <w:szCs w:val="20"/>
                <w:lang w:val="es-MX"/>
              </w:rPr>
              <w:t xml:space="preserve"> (Incluir un mínimo de 20 referencias</w:t>
            </w:r>
            <w:r w:rsidR="00A27715" w:rsidRPr="000C0D62">
              <w:rPr>
                <w:rFonts w:ascii="Arial" w:hAnsi="Arial" w:cs="Arial"/>
                <w:sz w:val="20"/>
                <w:szCs w:val="20"/>
                <w:lang w:val="es-MX"/>
              </w:rPr>
              <w:t xml:space="preserve">, no mayores a 5 años de </w:t>
            </w:r>
            <w:r w:rsidR="00A1320A" w:rsidRPr="000C0D62">
              <w:rPr>
                <w:rFonts w:ascii="Arial" w:hAnsi="Arial" w:cs="Arial"/>
                <w:sz w:val="20"/>
                <w:szCs w:val="20"/>
                <w:lang w:val="es-MX"/>
              </w:rPr>
              <w:t>antigüedad</w:t>
            </w:r>
            <w:r w:rsidR="00CD4310" w:rsidRPr="000C0D62">
              <w:rPr>
                <w:rFonts w:ascii="Arial" w:hAnsi="Arial" w:cs="Arial"/>
                <w:sz w:val="20"/>
                <w:szCs w:val="20"/>
                <w:lang w:val="es-MX"/>
              </w:rPr>
              <w:t>)</w:t>
            </w:r>
          </w:p>
          <w:p w:rsidR="00417EAF" w:rsidRPr="000C0D62" w:rsidRDefault="00696914" w:rsidP="00C033B0">
            <w:pPr>
              <w:pStyle w:val="Prrafodelista"/>
              <w:numPr>
                <w:ilvl w:val="0"/>
                <w:numId w:val="6"/>
              </w:numPr>
              <w:spacing w:line="360" w:lineRule="auto"/>
              <w:jc w:val="both"/>
              <w:rPr>
                <w:rFonts w:ascii="Arial" w:hAnsi="Arial" w:cs="Arial"/>
                <w:sz w:val="20"/>
                <w:szCs w:val="20"/>
                <w:lang w:val="es-MX"/>
              </w:rPr>
            </w:pPr>
            <w:r w:rsidRPr="000C0D62">
              <w:rPr>
                <w:rFonts w:ascii="Arial" w:hAnsi="Arial" w:cs="Arial"/>
                <w:sz w:val="20"/>
                <w:szCs w:val="20"/>
                <w:lang w:val="es-MX"/>
              </w:rPr>
              <w:t>Cronograma</w:t>
            </w:r>
            <w:r w:rsidR="00417EAF" w:rsidRPr="000C0D62">
              <w:rPr>
                <w:rFonts w:ascii="Arial" w:hAnsi="Arial" w:cs="Arial"/>
                <w:sz w:val="20"/>
                <w:szCs w:val="20"/>
                <w:lang w:val="es-MX"/>
              </w:rPr>
              <w:t>.</w:t>
            </w:r>
            <w:r w:rsidRPr="000C0D62">
              <w:rPr>
                <w:rFonts w:ascii="Arial" w:hAnsi="Arial" w:cs="Arial"/>
                <w:sz w:val="20"/>
                <w:szCs w:val="20"/>
                <w:lang w:val="es-MX"/>
              </w:rPr>
              <w:t xml:space="preserve"> </w:t>
            </w:r>
            <w:r w:rsidR="00417EAF" w:rsidRPr="000C0D62">
              <w:rPr>
                <w:rFonts w:ascii="Arial" w:hAnsi="Arial" w:cs="Arial"/>
                <w:sz w:val="20"/>
                <w:szCs w:val="20"/>
                <w:lang w:val="es-MX"/>
              </w:rPr>
              <w:t xml:space="preserve">Agregar título de la Investigación </w:t>
            </w:r>
          </w:p>
          <w:p w:rsidR="00696914" w:rsidRPr="000C0D62" w:rsidRDefault="00696914" w:rsidP="00C033B0">
            <w:pPr>
              <w:pStyle w:val="Prrafodelista"/>
              <w:numPr>
                <w:ilvl w:val="0"/>
                <w:numId w:val="6"/>
              </w:numPr>
              <w:spacing w:line="360" w:lineRule="auto"/>
              <w:jc w:val="both"/>
              <w:rPr>
                <w:rFonts w:ascii="Arial" w:hAnsi="Arial" w:cs="Arial"/>
                <w:sz w:val="20"/>
                <w:szCs w:val="20"/>
                <w:lang w:val="es-MX"/>
              </w:rPr>
            </w:pPr>
            <w:r w:rsidRPr="000C0D62">
              <w:rPr>
                <w:rFonts w:ascii="Arial" w:hAnsi="Arial" w:cs="Arial"/>
                <w:sz w:val="20"/>
                <w:szCs w:val="20"/>
                <w:lang w:val="es-MX"/>
              </w:rPr>
              <w:t>Presupuesto</w:t>
            </w:r>
            <w:r w:rsidR="00417EAF" w:rsidRPr="000C0D62">
              <w:rPr>
                <w:rFonts w:ascii="Arial" w:hAnsi="Arial" w:cs="Arial"/>
                <w:sz w:val="20"/>
                <w:szCs w:val="20"/>
                <w:lang w:val="es-MX"/>
              </w:rPr>
              <w:t xml:space="preserve">. Agregar título de la Investigación. </w:t>
            </w:r>
            <w:r w:rsidR="003B7603">
              <w:rPr>
                <w:rFonts w:ascii="Arial" w:hAnsi="Arial" w:cs="Arial"/>
                <w:sz w:val="20"/>
                <w:szCs w:val="20"/>
                <w:lang w:val="es-MX"/>
              </w:rPr>
              <w:t xml:space="preserve">Incluir fuente de financiamiento. </w:t>
            </w:r>
          </w:p>
          <w:p w:rsidR="0095502A" w:rsidRPr="000C0D62" w:rsidRDefault="00696914" w:rsidP="0095502A">
            <w:pPr>
              <w:pStyle w:val="Prrafodelista"/>
              <w:numPr>
                <w:ilvl w:val="0"/>
                <w:numId w:val="6"/>
              </w:numPr>
              <w:spacing w:line="360" w:lineRule="auto"/>
              <w:jc w:val="both"/>
              <w:rPr>
                <w:rFonts w:ascii="Arial" w:hAnsi="Arial" w:cs="Arial"/>
                <w:sz w:val="20"/>
                <w:szCs w:val="20"/>
                <w:lang w:val="es-MX"/>
              </w:rPr>
            </w:pPr>
            <w:r w:rsidRPr="000C0D62">
              <w:rPr>
                <w:rFonts w:ascii="Arial" w:hAnsi="Arial" w:cs="Arial"/>
                <w:sz w:val="20"/>
                <w:szCs w:val="20"/>
                <w:lang w:val="es-MX"/>
              </w:rPr>
              <w:t>Tablas, figuras, otros</w:t>
            </w:r>
          </w:p>
          <w:p w:rsidR="009634FF" w:rsidRPr="000C0D62" w:rsidRDefault="00417EAF" w:rsidP="00C033B0">
            <w:pPr>
              <w:pStyle w:val="Prrafodelista"/>
              <w:numPr>
                <w:ilvl w:val="0"/>
                <w:numId w:val="6"/>
              </w:numPr>
              <w:spacing w:line="360" w:lineRule="auto"/>
              <w:rPr>
                <w:rFonts w:ascii="Arial" w:hAnsi="Arial" w:cs="Arial"/>
                <w:sz w:val="20"/>
                <w:szCs w:val="20"/>
                <w:lang w:val="es-MX"/>
              </w:rPr>
            </w:pPr>
            <w:r w:rsidRPr="000C0D62">
              <w:rPr>
                <w:rFonts w:ascii="Arial" w:hAnsi="Arial" w:cs="Arial"/>
                <w:sz w:val="20"/>
                <w:szCs w:val="20"/>
                <w:lang w:val="es-MX"/>
              </w:rPr>
              <w:t>Compromiso de Confidencialidad y A</w:t>
            </w:r>
            <w:r w:rsidR="008E26EE" w:rsidRPr="000C0D62">
              <w:rPr>
                <w:rFonts w:ascii="Arial" w:hAnsi="Arial" w:cs="Arial"/>
                <w:sz w:val="20"/>
                <w:szCs w:val="20"/>
                <w:lang w:val="es-MX"/>
              </w:rPr>
              <w:t>dherencia a</w:t>
            </w:r>
            <w:r w:rsidRPr="000C0D62">
              <w:rPr>
                <w:rFonts w:ascii="Arial" w:hAnsi="Arial" w:cs="Arial"/>
                <w:sz w:val="20"/>
                <w:szCs w:val="20"/>
                <w:lang w:val="es-MX"/>
              </w:rPr>
              <w:t xml:space="preserve"> las Pautas É</w:t>
            </w:r>
            <w:r w:rsidR="009634FF" w:rsidRPr="000C0D62">
              <w:rPr>
                <w:rFonts w:ascii="Arial" w:hAnsi="Arial" w:cs="Arial"/>
                <w:sz w:val="20"/>
                <w:szCs w:val="20"/>
                <w:lang w:val="es-MX"/>
              </w:rPr>
              <w:t xml:space="preserve">ticas </w:t>
            </w:r>
            <w:r w:rsidR="008E26EE" w:rsidRPr="000C0D62">
              <w:rPr>
                <w:rFonts w:ascii="Arial" w:hAnsi="Arial" w:cs="Arial"/>
                <w:sz w:val="20"/>
                <w:szCs w:val="20"/>
                <w:lang w:val="es-MX"/>
              </w:rPr>
              <w:t xml:space="preserve">universales </w:t>
            </w:r>
            <w:r w:rsidR="009634FF" w:rsidRPr="000C0D62">
              <w:rPr>
                <w:rFonts w:ascii="Arial" w:hAnsi="Arial" w:cs="Arial"/>
                <w:sz w:val="20"/>
                <w:szCs w:val="20"/>
                <w:lang w:val="es-MX"/>
              </w:rPr>
              <w:t>establecidas</w:t>
            </w:r>
            <w:r w:rsidRPr="000C0D62">
              <w:rPr>
                <w:rFonts w:ascii="Arial" w:hAnsi="Arial" w:cs="Arial"/>
                <w:sz w:val="20"/>
                <w:szCs w:val="20"/>
                <w:lang w:val="es-MX"/>
              </w:rPr>
              <w:t xml:space="preserve"> (El cual debe estar firmado por el investigador principal, </w:t>
            </w:r>
            <w:proofErr w:type="spellStart"/>
            <w:r w:rsidRPr="000C0D62">
              <w:rPr>
                <w:rFonts w:ascii="Arial" w:hAnsi="Arial" w:cs="Arial"/>
                <w:sz w:val="20"/>
                <w:szCs w:val="20"/>
                <w:lang w:val="es-MX"/>
              </w:rPr>
              <w:t>co</w:t>
            </w:r>
            <w:proofErr w:type="spellEnd"/>
            <w:r w:rsidRPr="000C0D62">
              <w:rPr>
                <w:rFonts w:ascii="Arial" w:hAnsi="Arial" w:cs="Arial"/>
                <w:sz w:val="20"/>
                <w:szCs w:val="20"/>
                <w:lang w:val="es-MX"/>
              </w:rPr>
              <w:t>-investigadores y asesor</w:t>
            </w:r>
            <w:r w:rsidR="00DB74D7" w:rsidRPr="000C0D62">
              <w:rPr>
                <w:rFonts w:ascii="Arial" w:hAnsi="Arial" w:cs="Arial"/>
                <w:sz w:val="20"/>
                <w:szCs w:val="20"/>
                <w:lang w:val="es-MX"/>
              </w:rPr>
              <w:t>es</w:t>
            </w:r>
            <w:r w:rsidRPr="000C0D62">
              <w:rPr>
                <w:rFonts w:ascii="Arial" w:hAnsi="Arial" w:cs="Arial"/>
                <w:sz w:val="20"/>
                <w:szCs w:val="20"/>
                <w:lang w:val="es-MX"/>
              </w:rPr>
              <w:t xml:space="preserve"> del estudio). </w:t>
            </w:r>
          </w:p>
        </w:tc>
      </w:tr>
      <w:tr w:rsidR="000C0D62" w:rsidRPr="000C0D62" w:rsidTr="00C033B0">
        <w:trPr>
          <w:trHeight w:val="416"/>
        </w:trPr>
        <w:tc>
          <w:tcPr>
            <w:tcW w:w="5000" w:type="pct"/>
            <w:shd w:val="clear" w:color="auto" w:fill="auto"/>
            <w:vAlign w:val="center"/>
          </w:tcPr>
          <w:p w:rsidR="00417EAF" w:rsidRPr="000C0D62" w:rsidRDefault="00696914" w:rsidP="008B517B">
            <w:pPr>
              <w:spacing w:line="360" w:lineRule="auto"/>
              <w:jc w:val="both"/>
              <w:rPr>
                <w:rFonts w:ascii="Arial" w:hAnsi="Arial" w:cs="Arial"/>
                <w:b/>
                <w:sz w:val="20"/>
                <w:szCs w:val="20"/>
                <w:lang w:val="es-MX"/>
              </w:rPr>
            </w:pPr>
            <w:r w:rsidRPr="000C0D62">
              <w:rPr>
                <w:rFonts w:ascii="Arial" w:hAnsi="Arial" w:cs="Arial"/>
                <w:b/>
                <w:sz w:val="20"/>
                <w:szCs w:val="20"/>
                <w:lang w:val="es-MX"/>
              </w:rPr>
              <w:lastRenderedPageBreak/>
              <w:t>Otros documentos que debe incluir</w:t>
            </w:r>
          </w:p>
          <w:p w:rsidR="00E93035" w:rsidRPr="000C0D62" w:rsidRDefault="00E93035" w:rsidP="00E93035">
            <w:pPr>
              <w:pStyle w:val="Prrafodelista"/>
              <w:numPr>
                <w:ilvl w:val="0"/>
                <w:numId w:val="9"/>
              </w:numPr>
              <w:spacing w:line="360" w:lineRule="auto"/>
              <w:jc w:val="both"/>
              <w:rPr>
                <w:rFonts w:ascii="Arial" w:hAnsi="Arial" w:cs="Arial"/>
                <w:sz w:val="20"/>
                <w:szCs w:val="20"/>
                <w:lang w:val="es-MX"/>
              </w:rPr>
            </w:pPr>
            <w:r w:rsidRPr="000C0D62">
              <w:rPr>
                <w:rFonts w:ascii="Arial" w:hAnsi="Arial" w:cs="Arial"/>
                <w:sz w:val="20"/>
                <w:szCs w:val="20"/>
                <w:lang w:val="es-MX"/>
              </w:rPr>
              <w:t>Hoja de vida de los investigadores</w:t>
            </w:r>
            <w:r w:rsidR="00417EAF" w:rsidRPr="000C0D62">
              <w:rPr>
                <w:rFonts w:ascii="Arial" w:hAnsi="Arial" w:cs="Arial"/>
                <w:sz w:val="20"/>
                <w:szCs w:val="20"/>
                <w:lang w:val="es-MX"/>
              </w:rPr>
              <w:t xml:space="preserve"> (Debe incluir: dirección física del investigador, teléfono, correo electrónico, educación con máximo grado académico,  Experiencia laboral, experiencia en investigación, </w:t>
            </w:r>
            <w:r w:rsidR="0009787B" w:rsidRPr="000C0D62">
              <w:rPr>
                <w:rFonts w:ascii="Arial" w:hAnsi="Arial" w:cs="Arial"/>
                <w:sz w:val="20"/>
                <w:szCs w:val="20"/>
                <w:lang w:val="es-MX"/>
              </w:rPr>
              <w:t>publicaciones</w:t>
            </w:r>
            <w:r w:rsidR="008F7397" w:rsidRPr="000C0D62">
              <w:rPr>
                <w:rFonts w:ascii="Arial" w:hAnsi="Arial" w:cs="Arial"/>
                <w:sz w:val="20"/>
                <w:szCs w:val="20"/>
                <w:lang w:val="es-MX"/>
              </w:rPr>
              <w:t xml:space="preserve"> realizadas en los últimos tres años</w:t>
            </w:r>
            <w:r w:rsidR="0009787B" w:rsidRPr="000C0D62">
              <w:rPr>
                <w:rFonts w:ascii="Arial" w:hAnsi="Arial" w:cs="Arial"/>
                <w:sz w:val="20"/>
                <w:szCs w:val="20"/>
                <w:lang w:val="es-MX"/>
              </w:rPr>
              <w:t xml:space="preserve">, patentes registradas, afiliaciones académicas, </w:t>
            </w:r>
            <w:r w:rsidR="0009787B" w:rsidRPr="000C0D62">
              <w:rPr>
                <w:rFonts w:ascii="Arial" w:hAnsi="Arial" w:cs="Arial"/>
                <w:sz w:val="20"/>
                <w:szCs w:val="20"/>
                <w:lang w:val="es-ES_tradnl"/>
              </w:rPr>
              <w:t>Afiliaciones comerciales que puedan estar relacionadas de alguna manera con el estudio, indicar si posee formación en metodología de la investigación)</w:t>
            </w:r>
          </w:p>
          <w:p w:rsidR="00C033B0" w:rsidRPr="000C0D62" w:rsidRDefault="00696914" w:rsidP="00E93035">
            <w:pPr>
              <w:pStyle w:val="Prrafodelista"/>
              <w:numPr>
                <w:ilvl w:val="0"/>
                <w:numId w:val="9"/>
              </w:numPr>
              <w:spacing w:line="360" w:lineRule="auto"/>
              <w:jc w:val="both"/>
              <w:rPr>
                <w:rFonts w:ascii="Arial" w:hAnsi="Arial" w:cs="Arial"/>
                <w:sz w:val="20"/>
                <w:szCs w:val="20"/>
                <w:lang w:val="es-MX"/>
              </w:rPr>
            </w:pPr>
            <w:r w:rsidRPr="000C0D62">
              <w:rPr>
                <w:rFonts w:ascii="Arial" w:hAnsi="Arial" w:cs="Arial"/>
                <w:sz w:val="20"/>
                <w:szCs w:val="20"/>
                <w:lang w:val="es-MX"/>
              </w:rPr>
              <w:t>N</w:t>
            </w:r>
            <w:r w:rsidR="008E26EE" w:rsidRPr="000C0D62">
              <w:rPr>
                <w:rFonts w:ascii="Arial" w:hAnsi="Arial" w:cs="Arial"/>
                <w:sz w:val="20"/>
                <w:szCs w:val="20"/>
                <w:lang w:val="es-MX"/>
              </w:rPr>
              <w:t>otas</w:t>
            </w:r>
            <w:r w:rsidR="00D638B7" w:rsidRPr="000C0D62">
              <w:rPr>
                <w:rFonts w:ascii="Arial" w:hAnsi="Arial" w:cs="Arial"/>
                <w:sz w:val="20"/>
                <w:szCs w:val="20"/>
                <w:lang w:val="es-MX"/>
              </w:rPr>
              <w:t xml:space="preserve"> de</w:t>
            </w:r>
            <w:r w:rsidR="008E26EE" w:rsidRPr="000C0D62">
              <w:rPr>
                <w:rFonts w:ascii="Arial" w:hAnsi="Arial" w:cs="Arial"/>
                <w:sz w:val="20"/>
                <w:szCs w:val="20"/>
                <w:lang w:val="es-MX"/>
              </w:rPr>
              <w:t xml:space="preserve"> </w:t>
            </w:r>
            <w:r w:rsidRPr="000C0D62">
              <w:rPr>
                <w:rFonts w:ascii="Arial" w:hAnsi="Arial" w:cs="Arial"/>
                <w:sz w:val="20"/>
                <w:szCs w:val="20"/>
                <w:lang w:val="es-MX"/>
              </w:rPr>
              <w:t xml:space="preserve"> </w:t>
            </w:r>
          </w:p>
          <w:p w:rsidR="00C033B0" w:rsidRPr="000C0D62" w:rsidRDefault="00C033B0" w:rsidP="00E93035">
            <w:pPr>
              <w:pStyle w:val="Prrafodelista"/>
              <w:numPr>
                <w:ilvl w:val="0"/>
                <w:numId w:val="11"/>
              </w:numPr>
              <w:spacing w:line="360" w:lineRule="auto"/>
              <w:jc w:val="both"/>
              <w:rPr>
                <w:rFonts w:ascii="Arial" w:hAnsi="Arial" w:cs="Arial"/>
                <w:sz w:val="20"/>
                <w:szCs w:val="20"/>
                <w:lang w:val="es-MX"/>
              </w:rPr>
            </w:pPr>
            <w:r w:rsidRPr="000C0D62">
              <w:rPr>
                <w:rFonts w:ascii="Arial" w:hAnsi="Arial" w:cs="Arial"/>
                <w:sz w:val="20"/>
                <w:szCs w:val="20"/>
                <w:lang w:val="es-MX"/>
              </w:rPr>
              <w:t>Asesor de la investigación</w:t>
            </w:r>
          </w:p>
          <w:p w:rsidR="00C033B0" w:rsidRPr="000C0D62" w:rsidRDefault="00F11AC7" w:rsidP="00417EAF">
            <w:pPr>
              <w:pStyle w:val="Prrafodelista"/>
              <w:numPr>
                <w:ilvl w:val="0"/>
                <w:numId w:val="11"/>
              </w:numPr>
              <w:spacing w:line="360" w:lineRule="auto"/>
              <w:jc w:val="both"/>
              <w:rPr>
                <w:rFonts w:ascii="Arial" w:hAnsi="Arial" w:cs="Arial"/>
                <w:sz w:val="20"/>
                <w:szCs w:val="20"/>
                <w:lang w:val="es-MX"/>
              </w:rPr>
            </w:pPr>
            <w:r w:rsidRPr="000C0D62">
              <w:rPr>
                <w:rFonts w:ascii="Arial" w:hAnsi="Arial" w:cs="Arial"/>
                <w:sz w:val="20"/>
                <w:szCs w:val="20"/>
                <w:lang w:val="es-MX"/>
              </w:rPr>
              <w:t>No Objeción</w:t>
            </w:r>
            <w:r w:rsidR="00417EAF" w:rsidRPr="000C0D62">
              <w:rPr>
                <w:rFonts w:ascii="Arial" w:hAnsi="Arial" w:cs="Arial"/>
                <w:sz w:val="20"/>
                <w:szCs w:val="20"/>
                <w:lang w:val="es-MX"/>
              </w:rPr>
              <w:t xml:space="preserve"> del </w:t>
            </w:r>
            <w:r w:rsidR="00696914" w:rsidRPr="000C0D62">
              <w:rPr>
                <w:rFonts w:ascii="Arial" w:hAnsi="Arial" w:cs="Arial"/>
                <w:sz w:val="20"/>
                <w:szCs w:val="20"/>
                <w:lang w:val="es-MX"/>
              </w:rPr>
              <w:t>Jefe de Servicio donde se va a</w:t>
            </w:r>
            <w:r w:rsidR="00C033B0" w:rsidRPr="000C0D62">
              <w:rPr>
                <w:rFonts w:ascii="Arial" w:hAnsi="Arial" w:cs="Arial"/>
                <w:sz w:val="20"/>
                <w:szCs w:val="20"/>
                <w:lang w:val="es-MX"/>
              </w:rPr>
              <w:t xml:space="preserve"> realizar la investigación</w:t>
            </w:r>
            <w:r w:rsidR="00F82E61" w:rsidRPr="000C0D62">
              <w:rPr>
                <w:rFonts w:ascii="Arial" w:hAnsi="Arial" w:cs="Arial"/>
                <w:sz w:val="20"/>
                <w:szCs w:val="20"/>
                <w:lang w:val="es-MX"/>
              </w:rPr>
              <w:t xml:space="preserve"> </w:t>
            </w:r>
          </w:p>
          <w:p w:rsidR="00F82E61" w:rsidRPr="000C0D62" w:rsidRDefault="00F11AC7" w:rsidP="00E93035">
            <w:pPr>
              <w:pStyle w:val="Prrafodelista"/>
              <w:numPr>
                <w:ilvl w:val="0"/>
                <w:numId w:val="11"/>
              </w:numPr>
              <w:spacing w:line="360" w:lineRule="auto"/>
              <w:jc w:val="both"/>
              <w:rPr>
                <w:rFonts w:ascii="Arial" w:hAnsi="Arial" w:cs="Arial"/>
                <w:sz w:val="20"/>
                <w:szCs w:val="20"/>
                <w:lang w:val="es-MX"/>
              </w:rPr>
            </w:pPr>
            <w:r w:rsidRPr="000C0D62">
              <w:rPr>
                <w:rFonts w:ascii="Arial" w:hAnsi="Arial" w:cs="Arial"/>
                <w:sz w:val="20"/>
                <w:szCs w:val="20"/>
                <w:lang w:val="es-MX"/>
              </w:rPr>
              <w:t>No Objeción</w:t>
            </w:r>
            <w:r w:rsidR="00417EAF" w:rsidRPr="000C0D62">
              <w:rPr>
                <w:rFonts w:ascii="Arial" w:hAnsi="Arial" w:cs="Arial"/>
                <w:sz w:val="20"/>
                <w:szCs w:val="20"/>
                <w:lang w:val="es-MX"/>
              </w:rPr>
              <w:t xml:space="preserve"> de </w:t>
            </w:r>
            <w:r w:rsidR="00E93035" w:rsidRPr="000C0D62">
              <w:rPr>
                <w:rFonts w:ascii="Arial" w:hAnsi="Arial" w:cs="Arial"/>
                <w:sz w:val="20"/>
                <w:szCs w:val="20"/>
                <w:lang w:val="es-MX"/>
              </w:rPr>
              <w:t>Sometimiento del Protocolo al Director Médica cuando se trata de protocolo con patrocinio o de investigador diferente del HST</w:t>
            </w:r>
          </w:p>
          <w:p w:rsidR="00F82E61" w:rsidRPr="000C0D62" w:rsidRDefault="00E93035" w:rsidP="00E93035">
            <w:pPr>
              <w:pStyle w:val="Prrafodelista"/>
              <w:numPr>
                <w:ilvl w:val="0"/>
                <w:numId w:val="11"/>
              </w:numPr>
              <w:spacing w:line="360" w:lineRule="auto"/>
              <w:jc w:val="both"/>
              <w:rPr>
                <w:rFonts w:ascii="Arial" w:hAnsi="Arial" w:cs="Arial"/>
                <w:sz w:val="20"/>
                <w:szCs w:val="20"/>
                <w:lang w:val="es-MX"/>
              </w:rPr>
            </w:pPr>
            <w:r w:rsidRPr="000C0D62">
              <w:rPr>
                <w:rFonts w:ascii="Arial" w:hAnsi="Arial" w:cs="Arial"/>
                <w:sz w:val="20"/>
                <w:szCs w:val="20"/>
                <w:lang w:val="es-MX"/>
              </w:rPr>
              <w:t>Solicitud de revisión d</w:t>
            </w:r>
            <w:r w:rsidR="00696914" w:rsidRPr="000C0D62">
              <w:rPr>
                <w:rFonts w:ascii="Arial" w:hAnsi="Arial" w:cs="Arial"/>
                <w:sz w:val="20"/>
                <w:szCs w:val="20"/>
                <w:lang w:val="es-MX"/>
              </w:rPr>
              <w:t>el Protocolo</w:t>
            </w:r>
            <w:r w:rsidR="004F5B66" w:rsidRPr="000C0D62">
              <w:rPr>
                <w:rFonts w:ascii="Arial" w:hAnsi="Arial" w:cs="Arial"/>
                <w:sz w:val="20"/>
                <w:szCs w:val="20"/>
                <w:lang w:val="es-MX"/>
              </w:rPr>
              <w:t xml:space="preserve"> por el CB</w:t>
            </w:r>
            <w:r w:rsidR="00F82E61" w:rsidRPr="000C0D62">
              <w:rPr>
                <w:rFonts w:ascii="Arial" w:hAnsi="Arial" w:cs="Arial"/>
                <w:sz w:val="20"/>
                <w:szCs w:val="20"/>
                <w:lang w:val="es-MX"/>
              </w:rPr>
              <w:t>I</w:t>
            </w:r>
            <w:r w:rsidRPr="000C0D62">
              <w:rPr>
                <w:rFonts w:ascii="Arial" w:hAnsi="Arial" w:cs="Arial"/>
                <w:sz w:val="20"/>
                <w:szCs w:val="20"/>
                <w:lang w:val="es-MX"/>
              </w:rPr>
              <w:t>-HST</w:t>
            </w:r>
          </w:p>
          <w:p w:rsidR="005324FE" w:rsidRPr="000C0D62" w:rsidRDefault="005324FE" w:rsidP="00E93035">
            <w:pPr>
              <w:pStyle w:val="Prrafodelista"/>
              <w:numPr>
                <w:ilvl w:val="0"/>
                <w:numId w:val="11"/>
              </w:numPr>
              <w:spacing w:line="360" w:lineRule="auto"/>
              <w:jc w:val="both"/>
              <w:rPr>
                <w:rFonts w:ascii="Arial" w:hAnsi="Arial" w:cs="Arial"/>
                <w:sz w:val="20"/>
                <w:szCs w:val="20"/>
                <w:lang w:val="es-MX"/>
              </w:rPr>
            </w:pPr>
            <w:r w:rsidRPr="000C0D62">
              <w:rPr>
                <w:rFonts w:ascii="Arial" w:hAnsi="Arial" w:cs="Arial"/>
                <w:sz w:val="20"/>
                <w:szCs w:val="20"/>
                <w:lang w:val="es-MX"/>
              </w:rPr>
              <w:t>Nota de Revisión Metodológica Institucional (Cuando Aplique)</w:t>
            </w:r>
          </w:p>
          <w:p w:rsidR="00E93035" w:rsidRPr="000C0D62" w:rsidRDefault="00696914" w:rsidP="00E93035">
            <w:pPr>
              <w:pStyle w:val="Prrafodelista"/>
              <w:numPr>
                <w:ilvl w:val="0"/>
                <w:numId w:val="9"/>
              </w:numPr>
              <w:spacing w:line="360" w:lineRule="auto"/>
              <w:jc w:val="both"/>
              <w:rPr>
                <w:rFonts w:ascii="Arial" w:hAnsi="Arial" w:cs="Arial"/>
                <w:sz w:val="20"/>
                <w:szCs w:val="20"/>
                <w:lang w:val="es-MX"/>
              </w:rPr>
            </w:pPr>
            <w:r w:rsidRPr="000C0D62">
              <w:rPr>
                <w:rFonts w:ascii="Arial" w:hAnsi="Arial" w:cs="Arial"/>
                <w:sz w:val="20"/>
                <w:szCs w:val="20"/>
                <w:lang w:val="es-MX"/>
              </w:rPr>
              <w:t>Certificación en Buen</w:t>
            </w:r>
            <w:r w:rsidR="00E93035" w:rsidRPr="000C0D62">
              <w:rPr>
                <w:rFonts w:ascii="Arial" w:hAnsi="Arial" w:cs="Arial"/>
                <w:sz w:val="20"/>
                <w:szCs w:val="20"/>
                <w:lang w:val="es-MX"/>
              </w:rPr>
              <w:t>as Prácticas Clínicas</w:t>
            </w:r>
            <w:r w:rsidRPr="000C0D62">
              <w:rPr>
                <w:rFonts w:ascii="Arial" w:hAnsi="Arial" w:cs="Arial"/>
                <w:sz w:val="20"/>
                <w:szCs w:val="20"/>
                <w:lang w:val="es-MX"/>
              </w:rPr>
              <w:t xml:space="preserve">. </w:t>
            </w:r>
          </w:p>
          <w:p w:rsidR="00E93035" w:rsidRPr="000C0D62" w:rsidRDefault="00F82E61" w:rsidP="00E93035">
            <w:pPr>
              <w:pStyle w:val="Prrafodelista"/>
              <w:numPr>
                <w:ilvl w:val="0"/>
                <w:numId w:val="9"/>
              </w:numPr>
              <w:spacing w:line="360" w:lineRule="auto"/>
              <w:jc w:val="both"/>
              <w:rPr>
                <w:rFonts w:ascii="Arial" w:hAnsi="Arial" w:cs="Arial"/>
                <w:sz w:val="20"/>
                <w:szCs w:val="20"/>
                <w:lang w:val="es-MX"/>
              </w:rPr>
            </w:pPr>
            <w:r w:rsidRPr="000C0D62">
              <w:rPr>
                <w:rFonts w:ascii="Arial" w:hAnsi="Arial" w:cs="Arial"/>
                <w:sz w:val="20"/>
                <w:szCs w:val="20"/>
                <w:lang w:val="es-MX"/>
              </w:rPr>
              <w:t>Cert</w:t>
            </w:r>
            <w:r w:rsidR="00417EAF" w:rsidRPr="000C0D62">
              <w:rPr>
                <w:rFonts w:ascii="Arial" w:hAnsi="Arial" w:cs="Arial"/>
                <w:sz w:val="20"/>
                <w:szCs w:val="20"/>
                <w:lang w:val="es-MX"/>
              </w:rPr>
              <w:t>ificación de la Dirección General de Salud (</w:t>
            </w:r>
            <w:r w:rsidR="00017628" w:rsidRPr="000C0D62">
              <w:rPr>
                <w:rFonts w:ascii="Arial" w:hAnsi="Arial" w:cs="Arial"/>
                <w:sz w:val="20"/>
                <w:szCs w:val="20"/>
                <w:lang w:val="es-MX"/>
              </w:rPr>
              <w:t>DIGESA</w:t>
            </w:r>
            <w:r w:rsidR="00417EAF" w:rsidRPr="000C0D62">
              <w:rPr>
                <w:rFonts w:ascii="Arial" w:hAnsi="Arial" w:cs="Arial"/>
                <w:sz w:val="20"/>
                <w:szCs w:val="20"/>
                <w:lang w:val="es-MX"/>
              </w:rPr>
              <w:t>)</w:t>
            </w:r>
            <w:r w:rsidR="00017628" w:rsidRPr="000C0D62">
              <w:rPr>
                <w:rFonts w:ascii="Arial" w:hAnsi="Arial" w:cs="Arial"/>
                <w:sz w:val="20"/>
                <w:szCs w:val="20"/>
                <w:lang w:val="es-MX"/>
              </w:rPr>
              <w:t xml:space="preserve">. </w:t>
            </w:r>
          </w:p>
          <w:p w:rsidR="00696914" w:rsidRPr="000C0D62" w:rsidRDefault="00F82E61" w:rsidP="00D638B7">
            <w:pPr>
              <w:pStyle w:val="Prrafodelista"/>
              <w:numPr>
                <w:ilvl w:val="0"/>
                <w:numId w:val="9"/>
              </w:numPr>
              <w:spacing w:line="360" w:lineRule="auto"/>
              <w:jc w:val="both"/>
              <w:rPr>
                <w:rFonts w:ascii="Arial" w:hAnsi="Arial" w:cs="Arial"/>
                <w:sz w:val="20"/>
                <w:szCs w:val="20"/>
                <w:lang w:val="es-MX"/>
              </w:rPr>
            </w:pPr>
            <w:r w:rsidRPr="000C0D62">
              <w:rPr>
                <w:rFonts w:ascii="Arial" w:hAnsi="Arial" w:cs="Arial"/>
                <w:sz w:val="20"/>
                <w:szCs w:val="20"/>
                <w:lang w:val="es-MX"/>
              </w:rPr>
              <w:t xml:space="preserve">Recibo de </w:t>
            </w:r>
            <w:r w:rsidR="00E93035" w:rsidRPr="000C0D62">
              <w:rPr>
                <w:rFonts w:ascii="Arial" w:hAnsi="Arial" w:cs="Arial"/>
                <w:sz w:val="20"/>
                <w:szCs w:val="20"/>
                <w:lang w:val="es-MX"/>
              </w:rPr>
              <w:t xml:space="preserve">pago de </w:t>
            </w:r>
            <w:r w:rsidRPr="000C0D62">
              <w:rPr>
                <w:rFonts w:ascii="Arial" w:hAnsi="Arial" w:cs="Arial"/>
                <w:sz w:val="20"/>
                <w:szCs w:val="20"/>
                <w:lang w:val="es-MX"/>
              </w:rPr>
              <w:t>tesorería (si aplica)</w:t>
            </w:r>
          </w:p>
        </w:tc>
      </w:tr>
      <w:tr w:rsidR="000C0D62" w:rsidRPr="000C0D62" w:rsidTr="00C033B0">
        <w:trPr>
          <w:trHeight w:val="416"/>
        </w:trPr>
        <w:tc>
          <w:tcPr>
            <w:tcW w:w="5000" w:type="pct"/>
            <w:shd w:val="clear" w:color="auto" w:fill="auto"/>
            <w:vAlign w:val="center"/>
          </w:tcPr>
          <w:p w:rsidR="00F82E61" w:rsidRPr="006B7847" w:rsidRDefault="00696914" w:rsidP="008B517B">
            <w:pPr>
              <w:spacing w:line="360" w:lineRule="auto"/>
              <w:jc w:val="both"/>
              <w:rPr>
                <w:rFonts w:ascii="Arial" w:hAnsi="Arial" w:cs="Arial"/>
                <w:b/>
                <w:sz w:val="20"/>
                <w:szCs w:val="20"/>
                <w:lang w:val="es-MX"/>
              </w:rPr>
            </w:pPr>
            <w:r w:rsidRPr="006B7847">
              <w:rPr>
                <w:rFonts w:ascii="Arial" w:hAnsi="Arial" w:cs="Arial"/>
                <w:b/>
                <w:sz w:val="20"/>
                <w:szCs w:val="20"/>
                <w:lang w:val="es-MX"/>
              </w:rPr>
              <w:t xml:space="preserve">Recomendaciones </w:t>
            </w:r>
          </w:p>
          <w:p w:rsidR="000B5152" w:rsidRPr="000C0D62" w:rsidRDefault="00696914" w:rsidP="000B5152">
            <w:pPr>
              <w:pStyle w:val="Prrafodelista"/>
              <w:numPr>
                <w:ilvl w:val="0"/>
                <w:numId w:val="12"/>
              </w:numPr>
              <w:spacing w:line="360" w:lineRule="auto"/>
              <w:jc w:val="both"/>
              <w:rPr>
                <w:rFonts w:ascii="Arial" w:hAnsi="Arial" w:cs="Arial"/>
                <w:sz w:val="20"/>
                <w:szCs w:val="20"/>
                <w:lang w:val="es-MX"/>
              </w:rPr>
            </w:pPr>
            <w:r w:rsidRPr="000C0D62">
              <w:rPr>
                <w:rFonts w:ascii="Arial" w:hAnsi="Arial" w:cs="Arial"/>
                <w:sz w:val="20"/>
                <w:szCs w:val="20"/>
                <w:lang w:val="es-MX"/>
              </w:rPr>
              <w:t>Toda tabla o formulario debe llevar</w:t>
            </w:r>
            <w:r w:rsidR="000B5152" w:rsidRPr="000C0D62">
              <w:rPr>
                <w:rFonts w:ascii="Arial" w:hAnsi="Arial" w:cs="Arial"/>
                <w:sz w:val="20"/>
                <w:szCs w:val="20"/>
                <w:lang w:val="es-MX"/>
              </w:rPr>
              <w:t xml:space="preserve"> el título de la investigación.</w:t>
            </w:r>
          </w:p>
          <w:p w:rsidR="000B5152" w:rsidRPr="000C0D62" w:rsidRDefault="000B5152" w:rsidP="000B5152">
            <w:pPr>
              <w:pStyle w:val="Prrafodelista"/>
              <w:numPr>
                <w:ilvl w:val="0"/>
                <w:numId w:val="12"/>
              </w:numPr>
              <w:spacing w:line="360" w:lineRule="auto"/>
              <w:jc w:val="both"/>
              <w:rPr>
                <w:rFonts w:ascii="Arial" w:hAnsi="Arial" w:cs="Arial"/>
                <w:sz w:val="20"/>
                <w:szCs w:val="20"/>
                <w:lang w:val="es-MX"/>
              </w:rPr>
            </w:pPr>
            <w:r w:rsidRPr="000C0D62">
              <w:rPr>
                <w:rFonts w:ascii="Arial" w:hAnsi="Arial" w:cs="Arial"/>
                <w:sz w:val="20"/>
                <w:szCs w:val="20"/>
                <w:lang w:val="es-MX"/>
              </w:rPr>
              <w:t>Figuras, tablas o documentos que validan o exponen información debe tener la fuente.</w:t>
            </w:r>
          </w:p>
          <w:p w:rsidR="000B5152" w:rsidRPr="000C0D62" w:rsidRDefault="000B5152" w:rsidP="000B5152">
            <w:pPr>
              <w:pStyle w:val="Prrafodelista"/>
              <w:numPr>
                <w:ilvl w:val="0"/>
                <w:numId w:val="12"/>
              </w:numPr>
              <w:spacing w:line="360" w:lineRule="auto"/>
              <w:jc w:val="both"/>
              <w:rPr>
                <w:rFonts w:ascii="Arial" w:hAnsi="Arial" w:cs="Arial"/>
                <w:sz w:val="20"/>
                <w:szCs w:val="20"/>
                <w:lang w:val="es-MX"/>
              </w:rPr>
            </w:pPr>
            <w:r w:rsidRPr="000C0D62">
              <w:rPr>
                <w:rFonts w:ascii="Arial" w:hAnsi="Arial" w:cs="Arial"/>
                <w:sz w:val="20"/>
                <w:szCs w:val="20"/>
                <w:lang w:val="es-MX"/>
              </w:rPr>
              <w:t xml:space="preserve">Use </w:t>
            </w:r>
            <w:r w:rsidR="00696914" w:rsidRPr="000C0D62">
              <w:rPr>
                <w:rFonts w:ascii="Arial" w:hAnsi="Arial" w:cs="Arial"/>
                <w:sz w:val="20"/>
                <w:szCs w:val="20"/>
                <w:lang w:val="es-MX"/>
              </w:rPr>
              <w:t xml:space="preserve">espacio entre </w:t>
            </w:r>
            <w:r w:rsidRPr="000C0D62">
              <w:rPr>
                <w:rFonts w:ascii="Arial" w:hAnsi="Arial" w:cs="Arial"/>
                <w:sz w:val="20"/>
                <w:szCs w:val="20"/>
                <w:lang w:val="es-MX"/>
              </w:rPr>
              <w:t>líneas, homogéneos</w:t>
            </w:r>
            <w:r w:rsidR="00696914" w:rsidRPr="000C0D62">
              <w:rPr>
                <w:rFonts w:ascii="Arial" w:hAnsi="Arial" w:cs="Arial"/>
                <w:sz w:val="20"/>
                <w:szCs w:val="20"/>
                <w:lang w:val="es-MX"/>
              </w:rPr>
              <w:t xml:space="preserve"> y rectificación de párrafos. </w:t>
            </w:r>
          </w:p>
          <w:p w:rsidR="000B5152" w:rsidRPr="000C0D62" w:rsidRDefault="00696914" w:rsidP="000B5152">
            <w:pPr>
              <w:pStyle w:val="Prrafodelista"/>
              <w:numPr>
                <w:ilvl w:val="0"/>
                <w:numId w:val="12"/>
              </w:numPr>
              <w:spacing w:line="360" w:lineRule="auto"/>
              <w:jc w:val="both"/>
              <w:rPr>
                <w:rFonts w:ascii="Arial" w:hAnsi="Arial" w:cs="Arial"/>
                <w:sz w:val="20"/>
                <w:szCs w:val="20"/>
                <w:lang w:val="es-MX"/>
              </w:rPr>
            </w:pPr>
            <w:r w:rsidRPr="000C0D62">
              <w:rPr>
                <w:rFonts w:ascii="Arial" w:hAnsi="Arial" w:cs="Arial"/>
                <w:sz w:val="20"/>
                <w:szCs w:val="20"/>
                <w:lang w:val="es-MX"/>
              </w:rPr>
              <w:t>Se recomienda tam</w:t>
            </w:r>
            <w:r w:rsidR="000B5152" w:rsidRPr="000C0D62">
              <w:rPr>
                <w:rFonts w:ascii="Arial" w:hAnsi="Arial" w:cs="Arial"/>
                <w:sz w:val="20"/>
                <w:szCs w:val="20"/>
                <w:lang w:val="es-MX"/>
              </w:rPr>
              <w:t xml:space="preserve">año de letra no superior a 12. </w:t>
            </w:r>
          </w:p>
          <w:p w:rsidR="00696914" w:rsidRPr="000C0D62" w:rsidRDefault="000B5152" w:rsidP="000B5152">
            <w:pPr>
              <w:pStyle w:val="Prrafodelista"/>
              <w:numPr>
                <w:ilvl w:val="0"/>
                <w:numId w:val="12"/>
              </w:numPr>
              <w:spacing w:line="360" w:lineRule="auto"/>
              <w:jc w:val="both"/>
              <w:rPr>
                <w:rFonts w:ascii="Arial" w:hAnsi="Arial" w:cs="Arial"/>
                <w:sz w:val="20"/>
                <w:szCs w:val="20"/>
                <w:lang w:val="es-MX"/>
              </w:rPr>
            </w:pPr>
            <w:r w:rsidRPr="000C0D62">
              <w:rPr>
                <w:rFonts w:ascii="Arial" w:hAnsi="Arial" w:cs="Arial"/>
                <w:sz w:val="20"/>
                <w:szCs w:val="20"/>
                <w:lang w:val="es-MX"/>
              </w:rPr>
              <w:t>E</w:t>
            </w:r>
            <w:r w:rsidR="00696914" w:rsidRPr="000C0D62">
              <w:rPr>
                <w:rFonts w:ascii="Arial" w:hAnsi="Arial" w:cs="Arial"/>
                <w:sz w:val="20"/>
                <w:szCs w:val="20"/>
                <w:lang w:val="es-MX"/>
              </w:rPr>
              <w:t xml:space="preserve">numerar las páginas de acuerdo al índice. </w:t>
            </w:r>
          </w:p>
          <w:p w:rsidR="00417EAF" w:rsidRPr="000C0D62" w:rsidRDefault="00417EAF" w:rsidP="000B5152">
            <w:pPr>
              <w:pStyle w:val="Prrafodelista"/>
              <w:numPr>
                <w:ilvl w:val="0"/>
                <w:numId w:val="12"/>
              </w:numPr>
              <w:spacing w:line="360" w:lineRule="auto"/>
              <w:jc w:val="both"/>
              <w:rPr>
                <w:rFonts w:ascii="Arial" w:hAnsi="Arial" w:cs="Arial"/>
                <w:sz w:val="20"/>
                <w:szCs w:val="20"/>
                <w:lang w:val="es-MX"/>
              </w:rPr>
            </w:pPr>
            <w:r w:rsidRPr="000C0D62">
              <w:rPr>
                <w:rFonts w:ascii="Arial" w:hAnsi="Arial" w:cs="Arial"/>
                <w:sz w:val="20"/>
                <w:szCs w:val="20"/>
                <w:lang w:val="es-MX"/>
              </w:rPr>
              <w:t>Cada sección del protocolo debe ir desarrollada en páginas por separado</w:t>
            </w:r>
          </w:p>
        </w:tc>
      </w:tr>
      <w:tr w:rsidR="000C0D62" w:rsidRPr="000C0D62" w:rsidTr="00C033B0">
        <w:trPr>
          <w:trHeight w:val="416"/>
        </w:trPr>
        <w:tc>
          <w:tcPr>
            <w:tcW w:w="5000" w:type="pct"/>
            <w:shd w:val="clear" w:color="auto" w:fill="auto"/>
            <w:vAlign w:val="center"/>
          </w:tcPr>
          <w:p w:rsidR="00F82E61" w:rsidRPr="000C0D62" w:rsidRDefault="00F82E61" w:rsidP="008B517B">
            <w:pPr>
              <w:spacing w:line="360" w:lineRule="auto"/>
              <w:jc w:val="both"/>
              <w:rPr>
                <w:rFonts w:ascii="Arial" w:hAnsi="Arial" w:cs="Arial"/>
                <w:sz w:val="20"/>
                <w:szCs w:val="20"/>
                <w:lang w:val="es-MX"/>
              </w:rPr>
            </w:pPr>
            <w:r w:rsidRPr="000C0D62">
              <w:rPr>
                <w:rFonts w:ascii="Arial" w:hAnsi="Arial" w:cs="Arial"/>
                <w:sz w:val="20"/>
                <w:szCs w:val="20"/>
                <w:lang w:val="es-MX"/>
              </w:rPr>
              <w:lastRenderedPageBreak/>
              <w:t xml:space="preserve"> Entregar (1) documento escrito y (1) versión digital completa</w:t>
            </w:r>
          </w:p>
        </w:tc>
      </w:tr>
      <w:tr w:rsidR="000C0D62" w:rsidRPr="000C0D62" w:rsidTr="00C033B0">
        <w:trPr>
          <w:trHeight w:val="416"/>
        </w:trPr>
        <w:tc>
          <w:tcPr>
            <w:tcW w:w="5000" w:type="pct"/>
            <w:shd w:val="clear" w:color="auto" w:fill="auto"/>
            <w:vAlign w:val="center"/>
          </w:tcPr>
          <w:p w:rsidR="00696914" w:rsidRPr="000C0D62" w:rsidRDefault="00696914" w:rsidP="008B517B">
            <w:pPr>
              <w:spacing w:line="360" w:lineRule="auto"/>
              <w:jc w:val="both"/>
              <w:rPr>
                <w:rFonts w:ascii="Arial" w:hAnsi="Arial" w:cs="Arial"/>
                <w:sz w:val="20"/>
                <w:szCs w:val="20"/>
                <w:lang w:val="es-MX"/>
              </w:rPr>
            </w:pPr>
            <w:r w:rsidRPr="000C0D62">
              <w:rPr>
                <w:rFonts w:ascii="Arial" w:hAnsi="Arial" w:cs="Arial"/>
                <w:sz w:val="20"/>
                <w:szCs w:val="20"/>
                <w:lang w:val="es-MX"/>
              </w:rPr>
              <w:t>El resultado de la revisión se</w:t>
            </w:r>
            <w:r w:rsidR="00B31DA5" w:rsidRPr="000C0D62">
              <w:rPr>
                <w:rFonts w:ascii="Arial" w:hAnsi="Arial" w:cs="Arial"/>
                <w:sz w:val="20"/>
                <w:szCs w:val="20"/>
                <w:lang w:val="es-MX"/>
              </w:rPr>
              <w:t xml:space="preserve"> entregará hasta 60 días calendario</w:t>
            </w:r>
            <w:r w:rsidRPr="000C0D62">
              <w:rPr>
                <w:rFonts w:ascii="Arial" w:hAnsi="Arial" w:cs="Arial"/>
                <w:sz w:val="20"/>
                <w:szCs w:val="20"/>
                <w:lang w:val="es-MX"/>
              </w:rPr>
              <w:t>.</w:t>
            </w:r>
          </w:p>
          <w:p w:rsidR="00545C50" w:rsidRPr="000C0D62" w:rsidRDefault="00545C50" w:rsidP="008B517B">
            <w:pPr>
              <w:spacing w:line="360" w:lineRule="auto"/>
              <w:jc w:val="both"/>
              <w:rPr>
                <w:rFonts w:ascii="Arial" w:hAnsi="Arial" w:cs="Arial"/>
                <w:sz w:val="20"/>
                <w:szCs w:val="20"/>
                <w:lang w:val="es-MX"/>
              </w:rPr>
            </w:pPr>
            <w:r w:rsidRPr="000C0D62">
              <w:rPr>
                <w:rFonts w:ascii="Arial" w:hAnsi="Arial" w:cs="Arial"/>
                <w:sz w:val="20"/>
                <w:szCs w:val="20"/>
                <w:lang w:val="es-MX"/>
              </w:rPr>
              <w:t xml:space="preserve">El investigador debe entregar las modificaciones </w:t>
            </w:r>
            <w:r w:rsidR="000C0D62">
              <w:rPr>
                <w:rFonts w:ascii="Arial" w:hAnsi="Arial" w:cs="Arial"/>
                <w:sz w:val="20"/>
                <w:szCs w:val="20"/>
                <w:lang w:val="es-MX"/>
              </w:rPr>
              <w:t>sugeridas al protocolo por el CBI al término no mayor de 30</w:t>
            </w:r>
            <w:r w:rsidRPr="000C0D62">
              <w:rPr>
                <w:rFonts w:ascii="Arial" w:hAnsi="Arial" w:cs="Arial"/>
                <w:sz w:val="20"/>
                <w:szCs w:val="20"/>
                <w:lang w:val="es-MX"/>
              </w:rPr>
              <w:t xml:space="preserve"> días hábiles, posterior a la notificación.</w:t>
            </w:r>
          </w:p>
        </w:tc>
      </w:tr>
    </w:tbl>
    <w:p w:rsidR="003B3B2B" w:rsidRPr="000C0D62" w:rsidRDefault="003B3B2B" w:rsidP="003B3B2B">
      <w:r w:rsidRPr="000C0D62">
        <w:rPr>
          <w:noProof/>
          <w:lang w:val="es-PA" w:eastAsia="es-PA"/>
        </w:rPr>
        <w:drawing>
          <wp:anchor distT="0" distB="0" distL="114300" distR="114300" simplePos="0" relativeHeight="251660288" behindDoc="1" locked="0" layoutInCell="1" allowOverlap="1" wp14:anchorId="2D603266" wp14:editId="5E7A4DF1">
            <wp:simplePos x="0" y="0"/>
            <wp:positionH relativeFrom="margin">
              <wp:posOffset>-3810</wp:posOffset>
            </wp:positionH>
            <wp:positionV relativeFrom="page">
              <wp:posOffset>3486150</wp:posOffset>
            </wp:positionV>
            <wp:extent cx="5187600" cy="35784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7600" cy="3578400"/>
                    </a:xfrm>
                    <a:prstGeom prst="rect">
                      <a:avLst/>
                    </a:prstGeom>
                    <a:noFill/>
                  </pic:spPr>
                </pic:pic>
              </a:graphicData>
            </a:graphic>
            <wp14:sizeRelH relativeFrom="page">
              <wp14:pctWidth>0</wp14:pctWidth>
            </wp14:sizeRelH>
            <wp14:sizeRelV relativeFrom="page">
              <wp14:pctHeight>0</wp14:pctHeight>
            </wp14:sizeRelV>
          </wp:anchor>
        </w:drawing>
      </w:r>
      <w:r w:rsidRPr="000C0D62">
        <w:rPr>
          <w:noProof/>
          <w:lang w:val="es-PA" w:eastAsia="es-PA"/>
        </w:rPr>
        <w:drawing>
          <wp:anchor distT="0" distB="0" distL="114300" distR="114300" simplePos="0" relativeHeight="251659264" behindDoc="1" locked="0" layoutInCell="1" allowOverlap="1" wp14:anchorId="75F85EDE" wp14:editId="545C4FCD">
            <wp:simplePos x="0" y="0"/>
            <wp:positionH relativeFrom="margin">
              <wp:align>center</wp:align>
            </wp:positionH>
            <wp:positionV relativeFrom="page">
              <wp:posOffset>3314700</wp:posOffset>
            </wp:positionV>
            <wp:extent cx="5182235" cy="3581400"/>
            <wp:effectExtent l="0" t="0" r="0" b="0"/>
            <wp:wrapNone/>
            <wp:docPr id="1" name="Picture 1" descr="C:\Users\justavinon\Downloads\COMITE DE ETICA LOGO H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avinon\Downloads\COMITE DE ETICA LOGO HST.jp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2235" cy="35814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sectPr w:rsidR="003B3B2B" w:rsidRPr="000C0D62" w:rsidSect="005C7020">
      <w:headerReference w:type="default" r:id="rId9"/>
      <w:footerReference w:type="default" r:id="rId10"/>
      <w:pgSz w:w="12240" w:h="15840" w:code="1"/>
      <w:pgMar w:top="1134" w:right="1134" w:bottom="1134" w:left="1134"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FF" w:rsidRDefault="00D351FF" w:rsidP="003B3B2B">
      <w:r>
        <w:separator/>
      </w:r>
    </w:p>
  </w:endnote>
  <w:endnote w:type="continuationSeparator" w:id="0">
    <w:p w:rsidR="00D351FF" w:rsidRDefault="00D351FF" w:rsidP="003B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9E" w:rsidRPr="000B124B" w:rsidRDefault="002F0B75" w:rsidP="003B3B2B">
    <w:pPr>
      <w:rPr>
        <w:rFonts w:ascii="Arial" w:hAnsi="Arial" w:cs="Arial"/>
        <w:b/>
        <w:i/>
        <w:sz w:val="20"/>
        <w:szCs w:val="20"/>
        <w:lang w:val="es-ES_tradnl"/>
      </w:rPr>
    </w:pPr>
    <w:r>
      <w:rPr>
        <w:rFonts w:ascii="Arial" w:hAnsi="Arial" w:cs="Arial"/>
        <w:b/>
        <w:i/>
        <w:sz w:val="20"/>
        <w:szCs w:val="20"/>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FF" w:rsidRDefault="00D351FF" w:rsidP="003B3B2B">
      <w:r>
        <w:separator/>
      </w:r>
    </w:p>
  </w:footnote>
  <w:footnote w:type="continuationSeparator" w:id="0">
    <w:p w:rsidR="00D351FF" w:rsidRDefault="00D351FF" w:rsidP="003B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2B" w:rsidRDefault="003B3B2B" w:rsidP="00FE099E">
    <w:pPr>
      <w:pStyle w:val="Sinespaciado"/>
      <w:tabs>
        <w:tab w:val="center" w:pos="4419"/>
      </w:tabs>
      <w:rPr>
        <w:lang w:val="es-ES_tradnl"/>
      </w:rPr>
    </w:pPr>
    <w:r w:rsidRPr="003B3B2B">
      <w:rPr>
        <w:noProof/>
        <w:lang w:eastAsia="es-PA"/>
      </w:rPr>
      <w:drawing>
        <wp:anchor distT="0" distB="0" distL="114300" distR="114300" simplePos="0" relativeHeight="251661312" behindDoc="1" locked="0" layoutInCell="1" allowOverlap="1">
          <wp:simplePos x="0" y="0"/>
          <wp:positionH relativeFrom="column">
            <wp:posOffset>2205990</wp:posOffset>
          </wp:positionH>
          <wp:positionV relativeFrom="paragraph">
            <wp:posOffset>-240665</wp:posOffset>
          </wp:positionV>
          <wp:extent cx="1066934" cy="737312"/>
          <wp:effectExtent l="0" t="0" r="0" b="5715"/>
          <wp:wrapNone/>
          <wp:docPr id="12" name="Picture 12" descr="C:\Users\justavinon\Downloads\COMITE DE ETICA LOGO H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avinon\Downloads\COMITE DE ETICA LOGO H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948" cy="73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99E">
      <w:rPr>
        <w:lang w:val="es-ES_tradnl"/>
      </w:rPr>
      <w:tab/>
    </w:r>
  </w:p>
  <w:p w:rsidR="003B3B2B" w:rsidRDefault="003B3B2B" w:rsidP="003B3B2B">
    <w:pPr>
      <w:pStyle w:val="Sinespaciado"/>
      <w:rPr>
        <w:lang w:val="es-ES_tradnl"/>
      </w:rPr>
    </w:pPr>
  </w:p>
  <w:p w:rsidR="003B3B2B" w:rsidRDefault="003B3B2B" w:rsidP="003B3B2B">
    <w:pPr>
      <w:pStyle w:val="Sinespaciado"/>
      <w:rPr>
        <w:lang w:val="es-ES_tradnl"/>
      </w:rPr>
    </w:pPr>
  </w:p>
  <w:p w:rsidR="003B3B2B" w:rsidRDefault="003B3B2B" w:rsidP="003B3B2B">
    <w:pPr>
      <w:pStyle w:val="Sinespaciado"/>
      <w:jc w:val="center"/>
    </w:pPr>
    <w:r>
      <w:rPr>
        <w:noProof/>
        <w:lang w:eastAsia="es-PA"/>
      </w:rPr>
      <mc:AlternateContent>
        <mc:Choice Requires="wps">
          <w:drawing>
            <wp:anchor distT="0" distB="0" distL="114300" distR="114300" simplePos="0" relativeHeight="251660288" behindDoc="0" locked="0" layoutInCell="1" allowOverlap="1" wp14:anchorId="793416E8" wp14:editId="5E5FA915">
              <wp:simplePos x="0" y="0"/>
              <wp:positionH relativeFrom="column">
                <wp:posOffset>219075</wp:posOffset>
              </wp:positionH>
              <wp:positionV relativeFrom="paragraph">
                <wp:posOffset>241300</wp:posOffset>
              </wp:positionV>
              <wp:extent cx="5331460" cy="0"/>
              <wp:effectExtent l="0" t="19050" r="4064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146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3DD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9pt" to="43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" strokecolor="blue" strokeweight="4.5pt">
              <v:stroke linestyle="thickThin"/>
            </v:line>
          </w:pict>
        </mc:Fallback>
      </mc:AlternateContent>
    </w:r>
    <w:r w:rsidR="00C424AA">
      <w:rPr>
        <w:b/>
        <w:sz w:val="28"/>
        <w:lang w:val="es-ES_tradnl"/>
      </w:rPr>
      <w:t>COMITÉ DE BIOÉ</w:t>
    </w:r>
    <w:r w:rsidRPr="003B3B2B">
      <w:rPr>
        <w:b/>
        <w:sz w:val="28"/>
        <w:lang w:val="es-ES_tradnl"/>
      </w:rPr>
      <w:t xml:space="preserve">TICA </w:t>
    </w:r>
    <w:r w:rsidR="00E319B0">
      <w:rPr>
        <w:b/>
        <w:sz w:val="28"/>
        <w:lang w:val="es-ES_tradnl"/>
      </w:rPr>
      <w:t>D</w:t>
    </w:r>
    <w:r w:rsidRPr="003B3B2B">
      <w:rPr>
        <w:b/>
        <w:sz w:val="28"/>
        <w:lang w:val="es-ES_tradnl"/>
      </w:rPr>
      <w:t>E</w:t>
    </w:r>
    <w:r w:rsidR="00E319B0">
      <w:rPr>
        <w:b/>
        <w:sz w:val="28"/>
        <w:lang w:val="es-ES_tradnl"/>
      </w:rPr>
      <w:t xml:space="preserve"> LA</w:t>
    </w:r>
    <w:r w:rsidRPr="003B3B2B">
      <w:rPr>
        <w:b/>
        <w:sz w:val="28"/>
        <w:lang w:val="es-ES_tradnl"/>
      </w:rPr>
      <w:t xml:space="preserve"> INVESTIGACIÓN</w:t>
    </w:r>
    <w:r w:rsidR="005C7020">
      <w:rPr>
        <w:b/>
        <w:sz w:val="28"/>
        <w:lang w:val="es-ES_tradnl"/>
      </w:rPr>
      <w:t xml:space="preserve"> HOSPITAL SANTO TOMÁS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7006"/>
    <w:multiLevelType w:val="hybridMultilevel"/>
    <w:tmpl w:val="232E1478"/>
    <w:lvl w:ilvl="0" w:tplc="180A0001">
      <w:start w:val="1"/>
      <w:numFmt w:val="bullet"/>
      <w:lvlText w:val=""/>
      <w:lvlJc w:val="left"/>
      <w:pPr>
        <w:ind w:left="735" w:hanging="360"/>
      </w:pPr>
      <w:rPr>
        <w:rFonts w:ascii="Symbol" w:hAnsi="Symbol" w:hint="default"/>
      </w:rPr>
    </w:lvl>
    <w:lvl w:ilvl="1" w:tplc="180A0003" w:tentative="1">
      <w:start w:val="1"/>
      <w:numFmt w:val="bullet"/>
      <w:lvlText w:val="o"/>
      <w:lvlJc w:val="left"/>
      <w:pPr>
        <w:ind w:left="1455" w:hanging="360"/>
      </w:pPr>
      <w:rPr>
        <w:rFonts w:ascii="Courier New" w:hAnsi="Courier New" w:cs="Courier New" w:hint="default"/>
      </w:rPr>
    </w:lvl>
    <w:lvl w:ilvl="2" w:tplc="180A0005" w:tentative="1">
      <w:start w:val="1"/>
      <w:numFmt w:val="bullet"/>
      <w:lvlText w:val=""/>
      <w:lvlJc w:val="left"/>
      <w:pPr>
        <w:ind w:left="2175" w:hanging="360"/>
      </w:pPr>
      <w:rPr>
        <w:rFonts w:ascii="Wingdings" w:hAnsi="Wingdings" w:hint="default"/>
      </w:rPr>
    </w:lvl>
    <w:lvl w:ilvl="3" w:tplc="180A0001" w:tentative="1">
      <w:start w:val="1"/>
      <w:numFmt w:val="bullet"/>
      <w:lvlText w:val=""/>
      <w:lvlJc w:val="left"/>
      <w:pPr>
        <w:ind w:left="2895" w:hanging="360"/>
      </w:pPr>
      <w:rPr>
        <w:rFonts w:ascii="Symbol" w:hAnsi="Symbol" w:hint="default"/>
      </w:rPr>
    </w:lvl>
    <w:lvl w:ilvl="4" w:tplc="180A0003" w:tentative="1">
      <w:start w:val="1"/>
      <w:numFmt w:val="bullet"/>
      <w:lvlText w:val="o"/>
      <w:lvlJc w:val="left"/>
      <w:pPr>
        <w:ind w:left="3615" w:hanging="360"/>
      </w:pPr>
      <w:rPr>
        <w:rFonts w:ascii="Courier New" w:hAnsi="Courier New" w:cs="Courier New" w:hint="default"/>
      </w:rPr>
    </w:lvl>
    <w:lvl w:ilvl="5" w:tplc="180A0005" w:tentative="1">
      <w:start w:val="1"/>
      <w:numFmt w:val="bullet"/>
      <w:lvlText w:val=""/>
      <w:lvlJc w:val="left"/>
      <w:pPr>
        <w:ind w:left="4335" w:hanging="360"/>
      </w:pPr>
      <w:rPr>
        <w:rFonts w:ascii="Wingdings" w:hAnsi="Wingdings" w:hint="default"/>
      </w:rPr>
    </w:lvl>
    <w:lvl w:ilvl="6" w:tplc="180A0001" w:tentative="1">
      <w:start w:val="1"/>
      <w:numFmt w:val="bullet"/>
      <w:lvlText w:val=""/>
      <w:lvlJc w:val="left"/>
      <w:pPr>
        <w:ind w:left="5055" w:hanging="360"/>
      </w:pPr>
      <w:rPr>
        <w:rFonts w:ascii="Symbol" w:hAnsi="Symbol" w:hint="default"/>
      </w:rPr>
    </w:lvl>
    <w:lvl w:ilvl="7" w:tplc="180A0003" w:tentative="1">
      <w:start w:val="1"/>
      <w:numFmt w:val="bullet"/>
      <w:lvlText w:val="o"/>
      <w:lvlJc w:val="left"/>
      <w:pPr>
        <w:ind w:left="5775" w:hanging="360"/>
      </w:pPr>
      <w:rPr>
        <w:rFonts w:ascii="Courier New" w:hAnsi="Courier New" w:cs="Courier New" w:hint="default"/>
      </w:rPr>
    </w:lvl>
    <w:lvl w:ilvl="8" w:tplc="180A0005" w:tentative="1">
      <w:start w:val="1"/>
      <w:numFmt w:val="bullet"/>
      <w:lvlText w:val=""/>
      <w:lvlJc w:val="left"/>
      <w:pPr>
        <w:ind w:left="6495" w:hanging="360"/>
      </w:pPr>
      <w:rPr>
        <w:rFonts w:ascii="Wingdings" w:hAnsi="Wingdings" w:hint="default"/>
      </w:rPr>
    </w:lvl>
  </w:abstractNum>
  <w:abstractNum w:abstractNumId="1" w15:restartNumberingAfterBreak="0">
    <w:nsid w:val="0CB70CE8"/>
    <w:multiLevelType w:val="hybridMultilevel"/>
    <w:tmpl w:val="914E01FE"/>
    <w:lvl w:ilvl="0" w:tplc="180A0003">
      <w:start w:val="1"/>
      <w:numFmt w:val="bullet"/>
      <w:lvlText w:val="o"/>
      <w:lvlJc w:val="left"/>
      <w:pPr>
        <w:ind w:left="1440" w:hanging="360"/>
      </w:pPr>
      <w:rPr>
        <w:rFonts w:ascii="Courier New" w:hAnsi="Courier New" w:cs="Courier New"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 w15:restartNumberingAfterBreak="0">
    <w:nsid w:val="11F46969"/>
    <w:multiLevelType w:val="hybridMultilevel"/>
    <w:tmpl w:val="6E5428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E130837"/>
    <w:multiLevelType w:val="hybridMultilevel"/>
    <w:tmpl w:val="3892BC0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22BB1214"/>
    <w:multiLevelType w:val="hybridMultilevel"/>
    <w:tmpl w:val="94FC2BCE"/>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6AC4178"/>
    <w:multiLevelType w:val="hybridMultilevel"/>
    <w:tmpl w:val="AA089008"/>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304509C2"/>
    <w:multiLevelType w:val="hybridMultilevel"/>
    <w:tmpl w:val="245E6CC2"/>
    <w:lvl w:ilvl="0" w:tplc="180A0003">
      <w:start w:val="1"/>
      <w:numFmt w:val="bullet"/>
      <w:lvlText w:val="o"/>
      <w:lvlJc w:val="left"/>
      <w:pPr>
        <w:ind w:left="780" w:hanging="360"/>
      </w:pPr>
      <w:rPr>
        <w:rFonts w:ascii="Courier New" w:hAnsi="Courier New" w:cs="Courier New" w:hint="default"/>
      </w:rPr>
    </w:lvl>
    <w:lvl w:ilvl="1" w:tplc="180A0003" w:tentative="1">
      <w:start w:val="1"/>
      <w:numFmt w:val="bullet"/>
      <w:lvlText w:val="o"/>
      <w:lvlJc w:val="left"/>
      <w:pPr>
        <w:ind w:left="1500" w:hanging="360"/>
      </w:pPr>
      <w:rPr>
        <w:rFonts w:ascii="Courier New" w:hAnsi="Courier New" w:cs="Courier New" w:hint="default"/>
      </w:rPr>
    </w:lvl>
    <w:lvl w:ilvl="2" w:tplc="180A0005" w:tentative="1">
      <w:start w:val="1"/>
      <w:numFmt w:val="bullet"/>
      <w:lvlText w:val=""/>
      <w:lvlJc w:val="left"/>
      <w:pPr>
        <w:ind w:left="2220" w:hanging="360"/>
      </w:pPr>
      <w:rPr>
        <w:rFonts w:ascii="Wingdings" w:hAnsi="Wingdings" w:hint="default"/>
      </w:rPr>
    </w:lvl>
    <w:lvl w:ilvl="3" w:tplc="180A0001" w:tentative="1">
      <w:start w:val="1"/>
      <w:numFmt w:val="bullet"/>
      <w:lvlText w:val=""/>
      <w:lvlJc w:val="left"/>
      <w:pPr>
        <w:ind w:left="2940" w:hanging="360"/>
      </w:pPr>
      <w:rPr>
        <w:rFonts w:ascii="Symbol" w:hAnsi="Symbol" w:hint="default"/>
      </w:rPr>
    </w:lvl>
    <w:lvl w:ilvl="4" w:tplc="180A0003" w:tentative="1">
      <w:start w:val="1"/>
      <w:numFmt w:val="bullet"/>
      <w:lvlText w:val="o"/>
      <w:lvlJc w:val="left"/>
      <w:pPr>
        <w:ind w:left="3660" w:hanging="360"/>
      </w:pPr>
      <w:rPr>
        <w:rFonts w:ascii="Courier New" w:hAnsi="Courier New" w:cs="Courier New" w:hint="default"/>
      </w:rPr>
    </w:lvl>
    <w:lvl w:ilvl="5" w:tplc="180A0005" w:tentative="1">
      <w:start w:val="1"/>
      <w:numFmt w:val="bullet"/>
      <w:lvlText w:val=""/>
      <w:lvlJc w:val="left"/>
      <w:pPr>
        <w:ind w:left="4380" w:hanging="360"/>
      </w:pPr>
      <w:rPr>
        <w:rFonts w:ascii="Wingdings" w:hAnsi="Wingdings" w:hint="default"/>
      </w:rPr>
    </w:lvl>
    <w:lvl w:ilvl="6" w:tplc="180A0001" w:tentative="1">
      <w:start w:val="1"/>
      <w:numFmt w:val="bullet"/>
      <w:lvlText w:val=""/>
      <w:lvlJc w:val="left"/>
      <w:pPr>
        <w:ind w:left="5100" w:hanging="360"/>
      </w:pPr>
      <w:rPr>
        <w:rFonts w:ascii="Symbol" w:hAnsi="Symbol" w:hint="default"/>
      </w:rPr>
    </w:lvl>
    <w:lvl w:ilvl="7" w:tplc="180A0003" w:tentative="1">
      <w:start w:val="1"/>
      <w:numFmt w:val="bullet"/>
      <w:lvlText w:val="o"/>
      <w:lvlJc w:val="left"/>
      <w:pPr>
        <w:ind w:left="5820" w:hanging="360"/>
      </w:pPr>
      <w:rPr>
        <w:rFonts w:ascii="Courier New" w:hAnsi="Courier New" w:cs="Courier New" w:hint="default"/>
      </w:rPr>
    </w:lvl>
    <w:lvl w:ilvl="8" w:tplc="180A0005" w:tentative="1">
      <w:start w:val="1"/>
      <w:numFmt w:val="bullet"/>
      <w:lvlText w:val=""/>
      <w:lvlJc w:val="left"/>
      <w:pPr>
        <w:ind w:left="6540" w:hanging="360"/>
      </w:pPr>
      <w:rPr>
        <w:rFonts w:ascii="Wingdings" w:hAnsi="Wingdings" w:hint="default"/>
      </w:rPr>
    </w:lvl>
  </w:abstractNum>
  <w:abstractNum w:abstractNumId="7" w15:restartNumberingAfterBreak="0">
    <w:nsid w:val="63812233"/>
    <w:multiLevelType w:val="hybridMultilevel"/>
    <w:tmpl w:val="87FEBCA8"/>
    <w:lvl w:ilvl="0" w:tplc="180A0003">
      <w:start w:val="1"/>
      <w:numFmt w:val="bullet"/>
      <w:lvlText w:val="o"/>
      <w:lvlJc w:val="left"/>
      <w:pPr>
        <w:ind w:left="1080" w:hanging="360"/>
      </w:pPr>
      <w:rPr>
        <w:rFonts w:ascii="Courier New" w:hAnsi="Courier New" w:cs="Courier New"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8" w15:restartNumberingAfterBreak="0">
    <w:nsid w:val="639359F6"/>
    <w:multiLevelType w:val="hybridMultilevel"/>
    <w:tmpl w:val="D0EA3B94"/>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6B4C202E"/>
    <w:multiLevelType w:val="hybridMultilevel"/>
    <w:tmpl w:val="D8F0FF4A"/>
    <w:lvl w:ilvl="0" w:tplc="5E3C96AC">
      <w:start w:val="1"/>
      <w:numFmt w:val="decimal"/>
      <w:lvlText w:val="%1."/>
      <w:lvlJc w:val="left"/>
      <w:pPr>
        <w:ind w:left="720" w:hanging="360"/>
      </w:pPr>
      <w:rPr>
        <w:rFonts w:ascii="Arial" w:eastAsia="Times New Roman" w:hAnsi="Arial"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6DFC1FE5"/>
    <w:multiLevelType w:val="hybridMultilevel"/>
    <w:tmpl w:val="818077E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788C5FC4"/>
    <w:multiLevelType w:val="hybridMultilevel"/>
    <w:tmpl w:val="A16ACFC4"/>
    <w:lvl w:ilvl="0" w:tplc="DBF6F640">
      <w:start w:val="1"/>
      <w:numFmt w:val="decimal"/>
      <w:lvlText w:val="%1."/>
      <w:lvlJc w:val="left"/>
      <w:pPr>
        <w:ind w:left="359" w:hanging="360"/>
      </w:pPr>
      <w:rPr>
        <w:rFonts w:hint="default"/>
        <w:b w:val="0"/>
      </w:rPr>
    </w:lvl>
    <w:lvl w:ilvl="1" w:tplc="180A0019" w:tentative="1">
      <w:start w:val="1"/>
      <w:numFmt w:val="lowerLetter"/>
      <w:lvlText w:val="%2."/>
      <w:lvlJc w:val="left"/>
      <w:pPr>
        <w:ind w:left="1079" w:hanging="360"/>
      </w:pPr>
    </w:lvl>
    <w:lvl w:ilvl="2" w:tplc="180A001B" w:tentative="1">
      <w:start w:val="1"/>
      <w:numFmt w:val="lowerRoman"/>
      <w:lvlText w:val="%3."/>
      <w:lvlJc w:val="right"/>
      <w:pPr>
        <w:ind w:left="1799" w:hanging="180"/>
      </w:pPr>
    </w:lvl>
    <w:lvl w:ilvl="3" w:tplc="180A000F" w:tentative="1">
      <w:start w:val="1"/>
      <w:numFmt w:val="decimal"/>
      <w:lvlText w:val="%4."/>
      <w:lvlJc w:val="left"/>
      <w:pPr>
        <w:ind w:left="2519" w:hanging="360"/>
      </w:pPr>
    </w:lvl>
    <w:lvl w:ilvl="4" w:tplc="180A0019" w:tentative="1">
      <w:start w:val="1"/>
      <w:numFmt w:val="lowerLetter"/>
      <w:lvlText w:val="%5."/>
      <w:lvlJc w:val="left"/>
      <w:pPr>
        <w:ind w:left="3239" w:hanging="360"/>
      </w:pPr>
    </w:lvl>
    <w:lvl w:ilvl="5" w:tplc="180A001B" w:tentative="1">
      <w:start w:val="1"/>
      <w:numFmt w:val="lowerRoman"/>
      <w:lvlText w:val="%6."/>
      <w:lvlJc w:val="right"/>
      <w:pPr>
        <w:ind w:left="3959" w:hanging="180"/>
      </w:pPr>
    </w:lvl>
    <w:lvl w:ilvl="6" w:tplc="180A000F" w:tentative="1">
      <w:start w:val="1"/>
      <w:numFmt w:val="decimal"/>
      <w:lvlText w:val="%7."/>
      <w:lvlJc w:val="left"/>
      <w:pPr>
        <w:ind w:left="4679" w:hanging="360"/>
      </w:pPr>
    </w:lvl>
    <w:lvl w:ilvl="7" w:tplc="180A0019" w:tentative="1">
      <w:start w:val="1"/>
      <w:numFmt w:val="lowerLetter"/>
      <w:lvlText w:val="%8."/>
      <w:lvlJc w:val="left"/>
      <w:pPr>
        <w:ind w:left="5399" w:hanging="360"/>
      </w:pPr>
    </w:lvl>
    <w:lvl w:ilvl="8" w:tplc="180A001B" w:tentative="1">
      <w:start w:val="1"/>
      <w:numFmt w:val="lowerRoman"/>
      <w:lvlText w:val="%9."/>
      <w:lvlJc w:val="right"/>
      <w:pPr>
        <w:ind w:left="6119" w:hanging="180"/>
      </w:pPr>
    </w:lvl>
  </w:abstractNum>
  <w:abstractNum w:abstractNumId="12" w15:restartNumberingAfterBreak="0">
    <w:nsid w:val="7B641139"/>
    <w:multiLevelType w:val="hybridMultilevel"/>
    <w:tmpl w:val="B53A036C"/>
    <w:lvl w:ilvl="0" w:tplc="180A0003">
      <w:start w:val="1"/>
      <w:numFmt w:val="bullet"/>
      <w:lvlText w:val="o"/>
      <w:lvlJc w:val="left"/>
      <w:pPr>
        <w:ind w:left="1079" w:hanging="360"/>
      </w:pPr>
      <w:rPr>
        <w:rFonts w:ascii="Courier New" w:hAnsi="Courier New" w:cs="Courier New" w:hint="default"/>
      </w:rPr>
    </w:lvl>
    <w:lvl w:ilvl="1" w:tplc="180A0003" w:tentative="1">
      <w:start w:val="1"/>
      <w:numFmt w:val="bullet"/>
      <w:lvlText w:val="o"/>
      <w:lvlJc w:val="left"/>
      <w:pPr>
        <w:ind w:left="1799" w:hanging="360"/>
      </w:pPr>
      <w:rPr>
        <w:rFonts w:ascii="Courier New" w:hAnsi="Courier New" w:cs="Courier New" w:hint="default"/>
      </w:rPr>
    </w:lvl>
    <w:lvl w:ilvl="2" w:tplc="180A0005" w:tentative="1">
      <w:start w:val="1"/>
      <w:numFmt w:val="bullet"/>
      <w:lvlText w:val=""/>
      <w:lvlJc w:val="left"/>
      <w:pPr>
        <w:ind w:left="2519" w:hanging="360"/>
      </w:pPr>
      <w:rPr>
        <w:rFonts w:ascii="Wingdings" w:hAnsi="Wingdings" w:hint="default"/>
      </w:rPr>
    </w:lvl>
    <w:lvl w:ilvl="3" w:tplc="180A0001" w:tentative="1">
      <w:start w:val="1"/>
      <w:numFmt w:val="bullet"/>
      <w:lvlText w:val=""/>
      <w:lvlJc w:val="left"/>
      <w:pPr>
        <w:ind w:left="3239" w:hanging="360"/>
      </w:pPr>
      <w:rPr>
        <w:rFonts w:ascii="Symbol" w:hAnsi="Symbol" w:hint="default"/>
      </w:rPr>
    </w:lvl>
    <w:lvl w:ilvl="4" w:tplc="180A0003" w:tentative="1">
      <w:start w:val="1"/>
      <w:numFmt w:val="bullet"/>
      <w:lvlText w:val="o"/>
      <w:lvlJc w:val="left"/>
      <w:pPr>
        <w:ind w:left="3959" w:hanging="360"/>
      </w:pPr>
      <w:rPr>
        <w:rFonts w:ascii="Courier New" w:hAnsi="Courier New" w:cs="Courier New" w:hint="default"/>
      </w:rPr>
    </w:lvl>
    <w:lvl w:ilvl="5" w:tplc="180A0005" w:tentative="1">
      <w:start w:val="1"/>
      <w:numFmt w:val="bullet"/>
      <w:lvlText w:val=""/>
      <w:lvlJc w:val="left"/>
      <w:pPr>
        <w:ind w:left="4679" w:hanging="360"/>
      </w:pPr>
      <w:rPr>
        <w:rFonts w:ascii="Wingdings" w:hAnsi="Wingdings" w:hint="default"/>
      </w:rPr>
    </w:lvl>
    <w:lvl w:ilvl="6" w:tplc="180A0001" w:tentative="1">
      <w:start w:val="1"/>
      <w:numFmt w:val="bullet"/>
      <w:lvlText w:val=""/>
      <w:lvlJc w:val="left"/>
      <w:pPr>
        <w:ind w:left="5399" w:hanging="360"/>
      </w:pPr>
      <w:rPr>
        <w:rFonts w:ascii="Symbol" w:hAnsi="Symbol" w:hint="default"/>
      </w:rPr>
    </w:lvl>
    <w:lvl w:ilvl="7" w:tplc="180A0003" w:tentative="1">
      <w:start w:val="1"/>
      <w:numFmt w:val="bullet"/>
      <w:lvlText w:val="o"/>
      <w:lvlJc w:val="left"/>
      <w:pPr>
        <w:ind w:left="6119" w:hanging="360"/>
      </w:pPr>
      <w:rPr>
        <w:rFonts w:ascii="Courier New" w:hAnsi="Courier New" w:cs="Courier New" w:hint="default"/>
      </w:rPr>
    </w:lvl>
    <w:lvl w:ilvl="8" w:tplc="180A0005" w:tentative="1">
      <w:start w:val="1"/>
      <w:numFmt w:val="bullet"/>
      <w:lvlText w:val=""/>
      <w:lvlJc w:val="left"/>
      <w:pPr>
        <w:ind w:left="6839"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11"/>
  </w:num>
  <w:num w:numId="6">
    <w:abstractNumId w:val="7"/>
  </w:num>
  <w:num w:numId="7">
    <w:abstractNumId w:val="6"/>
  </w:num>
  <w:num w:numId="8">
    <w:abstractNumId w:val="9"/>
  </w:num>
  <w:num w:numId="9">
    <w:abstractNumId w:val="3"/>
  </w:num>
  <w:num w:numId="10">
    <w:abstractNumId w:val="4"/>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2B"/>
    <w:rsid w:val="00017628"/>
    <w:rsid w:val="00086542"/>
    <w:rsid w:val="0009787B"/>
    <w:rsid w:val="000B5152"/>
    <w:rsid w:val="000C0D62"/>
    <w:rsid w:val="00156416"/>
    <w:rsid w:val="001C47FD"/>
    <w:rsid w:val="001C59D3"/>
    <w:rsid w:val="00241A67"/>
    <w:rsid w:val="002B4B3F"/>
    <w:rsid w:val="002D2303"/>
    <w:rsid w:val="002F0B75"/>
    <w:rsid w:val="00366828"/>
    <w:rsid w:val="003B3B2B"/>
    <w:rsid w:val="003B7603"/>
    <w:rsid w:val="00417EAF"/>
    <w:rsid w:val="00486065"/>
    <w:rsid w:val="004B0FA3"/>
    <w:rsid w:val="004E00B7"/>
    <w:rsid w:val="004F5B66"/>
    <w:rsid w:val="005324FE"/>
    <w:rsid w:val="00545C50"/>
    <w:rsid w:val="005B0CB9"/>
    <w:rsid w:val="005C179F"/>
    <w:rsid w:val="005C7020"/>
    <w:rsid w:val="00696914"/>
    <w:rsid w:val="006B7847"/>
    <w:rsid w:val="00783E01"/>
    <w:rsid w:val="008234BE"/>
    <w:rsid w:val="00841125"/>
    <w:rsid w:val="0087077F"/>
    <w:rsid w:val="008848C0"/>
    <w:rsid w:val="008E26EE"/>
    <w:rsid w:val="008F7397"/>
    <w:rsid w:val="009171C9"/>
    <w:rsid w:val="00920746"/>
    <w:rsid w:val="0094340E"/>
    <w:rsid w:val="0095502A"/>
    <w:rsid w:val="009634FF"/>
    <w:rsid w:val="00971CA3"/>
    <w:rsid w:val="0098673D"/>
    <w:rsid w:val="00A1320A"/>
    <w:rsid w:val="00A27715"/>
    <w:rsid w:val="00A47038"/>
    <w:rsid w:val="00AC22C7"/>
    <w:rsid w:val="00AF3E09"/>
    <w:rsid w:val="00B31DA5"/>
    <w:rsid w:val="00C033B0"/>
    <w:rsid w:val="00C24BBB"/>
    <w:rsid w:val="00C424AA"/>
    <w:rsid w:val="00C87DA0"/>
    <w:rsid w:val="00CC7060"/>
    <w:rsid w:val="00CD4310"/>
    <w:rsid w:val="00D07223"/>
    <w:rsid w:val="00D351FF"/>
    <w:rsid w:val="00D638B7"/>
    <w:rsid w:val="00D75E72"/>
    <w:rsid w:val="00DB74D7"/>
    <w:rsid w:val="00E319B0"/>
    <w:rsid w:val="00E41CD0"/>
    <w:rsid w:val="00E46DBD"/>
    <w:rsid w:val="00E62ED0"/>
    <w:rsid w:val="00E93035"/>
    <w:rsid w:val="00E94781"/>
    <w:rsid w:val="00EC3B46"/>
    <w:rsid w:val="00EC7725"/>
    <w:rsid w:val="00ED1FB6"/>
    <w:rsid w:val="00ED40CA"/>
    <w:rsid w:val="00EF5E42"/>
    <w:rsid w:val="00F11AC7"/>
    <w:rsid w:val="00F77103"/>
    <w:rsid w:val="00F82E61"/>
    <w:rsid w:val="00FE099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7760F5-B671-44E0-ADAC-449B27B9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91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96914"/>
    <w:pPr>
      <w:keepNext/>
      <w:jc w:val="center"/>
      <w:outlineLvl w:val="0"/>
    </w:pPr>
    <w:rPr>
      <w:rFonts w:ascii="Comic Sans MS" w:hAnsi="Comic Sans MS"/>
      <w:sz w:val="5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B2B"/>
    <w:pPr>
      <w:tabs>
        <w:tab w:val="center" w:pos="4419"/>
        <w:tab w:val="right" w:pos="8838"/>
      </w:tabs>
    </w:pPr>
  </w:style>
  <w:style w:type="character" w:customStyle="1" w:styleId="EncabezadoCar">
    <w:name w:val="Encabezado Car"/>
    <w:basedOn w:val="Fuentedeprrafopredeter"/>
    <w:link w:val="Encabezado"/>
    <w:uiPriority w:val="99"/>
    <w:rsid w:val="003B3B2B"/>
  </w:style>
  <w:style w:type="paragraph" w:styleId="Piedepgina">
    <w:name w:val="footer"/>
    <w:basedOn w:val="Normal"/>
    <w:link w:val="PiedepginaCar"/>
    <w:unhideWhenUsed/>
    <w:rsid w:val="003B3B2B"/>
    <w:pPr>
      <w:tabs>
        <w:tab w:val="center" w:pos="4419"/>
        <w:tab w:val="right" w:pos="8838"/>
      </w:tabs>
    </w:pPr>
  </w:style>
  <w:style w:type="character" w:customStyle="1" w:styleId="PiedepginaCar">
    <w:name w:val="Pie de página Car"/>
    <w:basedOn w:val="Fuentedeprrafopredeter"/>
    <w:link w:val="Piedepgina"/>
    <w:rsid w:val="003B3B2B"/>
  </w:style>
  <w:style w:type="paragraph" w:styleId="Sinespaciado">
    <w:name w:val="No Spacing"/>
    <w:uiPriority w:val="1"/>
    <w:qFormat/>
    <w:rsid w:val="003B3B2B"/>
    <w:pPr>
      <w:spacing w:after="0" w:line="240" w:lineRule="auto"/>
    </w:pPr>
  </w:style>
  <w:style w:type="paragraph" w:styleId="Textodeglobo">
    <w:name w:val="Balloon Text"/>
    <w:basedOn w:val="Normal"/>
    <w:link w:val="TextodegloboCar"/>
    <w:uiPriority w:val="99"/>
    <w:semiHidden/>
    <w:unhideWhenUsed/>
    <w:rsid w:val="003B3B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B"/>
    <w:rPr>
      <w:rFonts w:ascii="Segoe UI" w:hAnsi="Segoe UI" w:cs="Segoe UI"/>
      <w:sz w:val="18"/>
      <w:szCs w:val="18"/>
    </w:rPr>
  </w:style>
  <w:style w:type="character" w:customStyle="1" w:styleId="Ttulo1Car">
    <w:name w:val="Título 1 Car"/>
    <w:basedOn w:val="Fuentedeprrafopredeter"/>
    <w:link w:val="Ttulo1"/>
    <w:rsid w:val="00696914"/>
    <w:rPr>
      <w:rFonts w:ascii="Comic Sans MS" w:eastAsia="Times New Roman" w:hAnsi="Comic Sans MS" w:cs="Times New Roman"/>
      <w:sz w:val="52"/>
      <w:szCs w:val="20"/>
      <w:lang w:val="es-MX" w:eastAsia="es-ES"/>
    </w:rPr>
  </w:style>
  <w:style w:type="paragraph" w:styleId="Prrafodelista">
    <w:name w:val="List Paragraph"/>
    <w:basedOn w:val="Normal"/>
    <w:uiPriority w:val="34"/>
    <w:qFormat/>
    <w:rsid w:val="00C03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764</Words>
  <Characters>4207</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Norelvis Justavino</dc:creator>
  <cp:keywords/>
  <dc:description/>
  <cp:lastModifiedBy>Comité de Bioética</cp:lastModifiedBy>
  <cp:revision>43</cp:revision>
  <cp:lastPrinted>2020-11-20T16:53:00Z</cp:lastPrinted>
  <dcterms:created xsi:type="dcterms:W3CDTF">2016-06-23T14:44:00Z</dcterms:created>
  <dcterms:modified xsi:type="dcterms:W3CDTF">2021-02-18T15:35:00Z</dcterms:modified>
</cp:coreProperties>
</file>